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12" w:rsidRPr="00B9263B" w:rsidRDefault="00270EAA">
      <w:pPr>
        <w:spacing w:after="0" w:line="240" w:lineRule="auto"/>
        <w:jc w:val="center"/>
        <w:rPr>
          <w:rFonts w:ascii="Times New Roman" w:hAnsi="Times New Roman"/>
          <w:b/>
          <w:sz w:val="24"/>
          <w:szCs w:val="24"/>
        </w:rPr>
      </w:pPr>
      <w:r w:rsidRPr="00B9263B">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22236" w:rsidRPr="00C34540" w:rsidRDefault="00A22236" w:rsidP="00A22236">
      <w:pPr>
        <w:spacing w:after="0" w:line="240" w:lineRule="auto"/>
        <w:jc w:val="center"/>
        <w:rPr>
          <w:rFonts w:ascii="Times New Roman" w:hAnsi="Times New Roman"/>
          <w:sz w:val="20"/>
          <w:szCs w:val="20"/>
        </w:rPr>
      </w:pPr>
      <w:r w:rsidRPr="00C34540">
        <w:rPr>
          <w:rFonts w:ascii="Times New Roman" w:hAnsi="Times New Roman"/>
          <w:sz w:val="20"/>
          <w:szCs w:val="20"/>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p>
    <w:p w:rsidR="00AB6923" w:rsidRPr="00B9263B" w:rsidRDefault="00AB6923">
      <w:pPr>
        <w:pStyle w:val="af"/>
        <w:tabs>
          <w:tab w:val="left" w:pos="851"/>
        </w:tabs>
        <w:spacing w:after="0" w:line="240" w:lineRule="auto"/>
        <w:ind w:left="5" w:firstLine="420"/>
        <w:jc w:val="both"/>
        <w:rPr>
          <w:rFonts w:ascii="Times New Roman" w:eastAsia="Times New Roman" w:hAnsi="Times New Roman"/>
          <w:b/>
          <w:sz w:val="24"/>
          <w:szCs w:val="24"/>
          <w:lang w:eastAsia="ru-RU"/>
        </w:rPr>
      </w:pPr>
    </w:p>
    <w:p w:rsidR="00C71EBF" w:rsidRDefault="00C71EBF" w:rsidP="00DF238B">
      <w:pPr>
        <w:tabs>
          <w:tab w:val="left" w:pos="851"/>
        </w:tabs>
        <w:spacing w:after="0" w:line="240" w:lineRule="auto"/>
        <w:jc w:val="both"/>
        <w:rPr>
          <w:rFonts w:ascii="Times New Roman" w:eastAsia="Verdana" w:hAnsi="Times New Roman"/>
          <w:b/>
          <w:bCs/>
        </w:rPr>
      </w:pPr>
      <w:r w:rsidRPr="00C71EBF">
        <w:rPr>
          <w:rFonts w:ascii="Times New Roman" w:eastAsia="Verdana" w:hAnsi="Times New Roman"/>
          <w:b/>
          <w:bCs/>
        </w:rPr>
        <w:t>Риба заморожена (Скумбрія с/м, філе тілапії с/м, хек с/м)</w:t>
      </w:r>
      <w:r w:rsidRPr="00C71EBF">
        <w:rPr>
          <w:rFonts w:ascii="Times New Roman" w:eastAsia="Verdana" w:hAnsi="Times New Roman"/>
          <w:b/>
          <w:bCs/>
        </w:rPr>
        <w:tab/>
        <w:t>(код ДК 021:2015 15220000-6 Риба, рибне філе та інше м'ясо риби морожені  (15221000-3 Морожена риба))</w:t>
      </w:r>
    </w:p>
    <w:p w:rsidR="00C71EBF" w:rsidRDefault="009250D3" w:rsidP="00DF238B">
      <w:pPr>
        <w:tabs>
          <w:tab w:val="left" w:pos="851"/>
        </w:tabs>
        <w:spacing w:after="0" w:line="240" w:lineRule="auto"/>
        <w:jc w:val="both"/>
        <w:rPr>
          <w:rFonts w:ascii="Arial" w:hAnsi="Arial" w:cs="Arial"/>
          <w:color w:val="333333"/>
          <w:shd w:val="clear" w:color="auto" w:fill="FFFFFF"/>
        </w:rPr>
      </w:pPr>
      <w:r>
        <w:rPr>
          <w:rFonts w:eastAsia="Verdana" w:cs="Tahoma"/>
          <w:b/>
          <w:bCs/>
        </w:rPr>
        <w:t xml:space="preserve">              </w:t>
      </w:r>
      <w:r w:rsidR="00AB6923" w:rsidRPr="009250D3">
        <w:rPr>
          <w:rFonts w:ascii="Times New Roman" w:eastAsia="Times New Roman" w:hAnsi="Times New Roman"/>
          <w:b/>
          <w:lang w:eastAsia="ru-RU"/>
        </w:rPr>
        <w:t>Ідентифікатор закупівлі:</w:t>
      </w:r>
      <w:r w:rsidR="001A4040" w:rsidRPr="009250D3">
        <w:t xml:space="preserve"> </w:t>
      </w:r>
      <w:r w:rsidR="008C0376" w:rsidRPr="009250D3">
        <w:t xml:space="preserve"> </w:t>
      </w:r>
      <w:r w:rsidR="00322CE6" w:rsidRPr="009250D3">
        <w:rPr>
          <w:rFonts w:ascii="Arial" w:hAnsi="Arial" w:cs="Arial"/>
          <w:color w:val="333333"/>
          <w:shd w:val="clear" w:color="auto" w:fill="FFFFFF"/>
        </w:rPr>
        <w:t> </w:t>
      </w:r>
      <w:r w:rsidR="00467B4E" w:rsidRPr="00467B4E">
        <w:rPr>
          <w:rFonts w:ascii="Arial" w:hAnsi="Arial" w:cs="Arial"/>
          <w:color w:val="333333"/>
          <w:shd w:val="clear" w:color="auto" w:fill="FFFFFF"/>
        </w:rPr>
        <w:t>UA-2024-10-24-013517-a</w:t>
      </w:r>
    </w:p>
    <w:p w:rsidR="00A22236" w:rsidRPr="00A22236" w:rsidRDefault="00A22236" w:rsidP="00DF238B">
      <w:pPr>
        <w:tabs>
          <w:tab w:val="left" w:pos="851"/>
        </w:tabs>
        <w:spacing w:after="0" w:line="240" w:lineRule="auto"/>
        <w:jc w:val="both"/>
        <w:rPr>
          <w:rFonts w:ascii="Times New Roman" w:hAnsi="Times New Roman"/>
          <w:lang w:eastAsia="ru-RU"/>
        </w:rPr>
      </w:pPr>
      <w:r w:rsidRPr="00A22236">
        <w:rPr>
          <w:rFonts w:ascii="Times New Roman" w:hAnsi="Times New Roman"/>
          <w:b/>
          <w:lang w:eastAsia="ru-RU"/>
        </w:rPr>
        <w:t xml:space="preserve">       </w:t>
      </w:r>
      <w:r w:rsidR="00322CE6">
        <w:rPr>
          <w:rFonts w:ascii="Times New Roman" w:hAnsi="Times New Roman"/>
          <w:b/>
          <w:lang w:eastAsia="ru-RU"/>
        </w:rPr>
        <w:t xml:space="preserve">     </w:t>
      </w:r>
      <w:r w:rsidRPr="00A22236">
        <w:rPr>
          <w:rFonts w:ascii="Times New Roman" w:hAnsi="Times New Roman"/>
          <w:b/>
          <w:lang w:eastAsia="ru-RU"/>
        </w:rPr>
        <w:t xml:space="preserve">Процедура закупівлі: </w:t>
      </w:r>
      <w:r w:rsidRPr="00A22236">
        <w:rPr>
          <w:rFonts w:ascii="Times New Roman" w:hAnsi="Times New Roman"/>
          <w:lang w:eastAsia="ru-RU"/>
        </w:rPr>
        <w:t xml:space="preserve">Відкриті торги з особливостями </w:t>
      </w:r>
    </w:p>
    <w:p w:rsidR="00AB6923" w:rsidRPr="00CE5325" w:rsidRDefault="00A22236" w:rsidP="00CE5325">
      <w:pPr>
        <w:pStyle w:val="af"/>
        <w:tabs>
          <w:tab w:val="left" w:pos="851"/>
        </w:tabs>
        <w:spacing w:after="0" w:line="240" w:lineRule="auto"/>
        <w:ind w:left="5" w:firstLine="420"/>
        <w:jc w:val="both"/>
        <w:rPr>
          <w:rFonts w:ascii="Times New Roman" w:hAnsi="Times New Roman"/>
          <w:sz w:val="22"/>
          <w:szCs w:val="22"/>
        </w:rPr>
      </w:pPr>
      <w:r w:rsidRPr="00A22236">
        <w:rPr>
          <w:rFonts w:ascii="Times New Roman" w:hAnsi="Times New Roman"/>
          <w:b/>
          <w:sz w:val="22"/>
          <w:szCs w:val="22"/>
        </w:rPr>
        <w:t>Очікувана вартість предмета закупівлі:</w:t>
      </w:r>
      <w:r w:rsidRPr="00A22236">
        <w:rPr>
          <w:rFonts w:ascii="Times New Roman" w:hAnsi="Times New Roman"/>
          <w:sz w:val="22"/>
          <w:szCs w:val="22"/>
        </w:rPr>
        <w:t xml:space="preserve"> </w:t>
      </w:r>
      <w:r w:rsidR="00467B4E">
        <w:rPr>
          <w:rFonts w:ascii="Times New Roman" w:hAnsi="Times New Roman"/>
          <w:sz w:val="22"/>
          <w:szCs w:val="22"/>
        </w:rPr>
        <w:t>177750,00</w:t>
      </w:r>
      <w:r w:rsidRPr="00A22236">
        <w:rPr>
          <w:rFonts w:ascii="Times New Roman" w:hAnsi="Times New Roman"/>
          <w:sz w:val="22"/>
          <w:szCs w:val="22"/>
        </w:rPr>
        <w:t xml:space="preserve"> грн (</w:t>
      </w:r>
      <w:r w:rsidR="00467B4E">
        <w:rPr>
          <w:rFonts w:ascii="Times New Roman" w:hAnsi="Times New Roman"/>
          <w:sz w:val="22"/>
          <w:szCs w:val="22"/>
        </w:rPr>
        <w:t>Сто сімдесят сім тисяч сімсот п’ятдесят</w:t>
      </w:r>
      <w:r w:rsidR="00CF0B12">
        <w:rPr>
          <w:rFonts w:ascii="Times New Roman" w:hAnsi="Times New Roman"/>
          <w:sz w:val="22"/>
          <w:szCs w:val="22"/>
        </w:rPr>
        <w:t xml:space="preserve"> </w:t>
      </w:r>
      <w:r w:rsidR="00DF238B">
        <w:rPr>
          <w:rFonts w:ascii="Times New Roman" w:hAnsi="Times New Roman"/>
          <w:sz w:val="22"/>
          <w:szCs w:val="22"/>
        </w:rPr>
        <w:t xml:space="preserve"> </w:t>
      </w:r>
      <w:r w:rsidR="008C0376">
        <w:rPr>
          <w:rFonts w:ascii="Times New Roman" w:hAnsi="Times New Roman"/>
          <w:sz w:val="22"/>
          <w:szCs w:val="22"/>
        </w:rPr>
        <w:t>г</w:t>
      </w:r>
      <w:r w:rsidRPr="00A22236">
        <w:rPr>
          <w:rFonts w:ascii="Times New Roman" w:hAnsi="Times New Roman"/>
          <w:sz w:val="22"/>
          <w:szCs w:val="22"/>
        </w:rPr>
        <w:t>ривень 00 копійок)  з ПДВ</w:t>
      </w:r>
      <w:r w:rsidR="008C0376">
        <w:rPr>
          <w:rFonts w:ascii="Times New Roman" w:hAnsi="Times New Roman"/>
          <w:sz w:val="22"/>
          <w:szCs w:val="22"/>
        </w:rPr>
        <w:t>.</w:t>
      </w:r>
    </w:p>
    <w:p w:rsidR="00731312" w:rsidRPr="00A22236" w:rsidRDefault="00270EAA">
      <w:pPr>
        <w:pStyle w:val="af"/>
        <w:tabs>
          <w:tab w:val="left" w:pos="851"/>
        </w:tabs>
        <w:spacing w:after="0" w:line="240" w:lineRule="auto"/>
        <w:ind w:left="5" w:firstLine="420"/>
        <w:jc w:val="both"/>
        <w:rPr>
          <w:rFonts w:ascii="Times New Roman" w:eastAsia="Times New Roman" w:hAnsi="Times New Roman"/>
          <w:color w:val="000000"/>
          <w:sz w:val="22"/>
          <w:szCs w:val="22"/>
          <w:lang w:eastAsia="ru-RU"/>
        </w:rPr>
      </w:pPr>
      <w:r w:rsidRPr="00A22236">
        <w:rPr>
          <w:rFonts w:ascii="Times New Roman" w:eastAsia="Times New Roman" w:hAnsi="Times New Roman"/>
          <w:b/>
          <w:sz w:val="22"/>
          <w:szCs w:val="22"/>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731312" w:rsidRPr="00A22236" w:rsidRDefault="00FA5246">
      <w:pPr>
        <w:pStyle w:val="af"/>
        <w:tabs>
          <w:tab w:val="left" w:pos="851"/>
        </w:tabs>
        <w:spacing w:after="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Відділ освіти Борзнянської міської ради</w:t>
      </w:r>
      <w:r w:rsidR="00270EAA"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uk-UA"/>
        </w:rPr>
        <w:t>16</w:t>
      </w:r>
      <w:r w:rsidR="00FA5246" w:rsidRPr="00A22236">
        <w:rPr>
          <w:rFonts w:ascii="Times New Roman" w:eastAsia="Times New Roman" w:hAnsi="Times New Roman"/>
          <w:sz w:val="22"/>
          <w:szCs w:val="22"/>
          <w:lang w:eastAsia="uk-UA"/>
        </w:rPr>
        <w:t>4</w:t>
      </w:r>
      <w:r w:rsidRPr="00A22236">
        <w:rPr>
          <w:rFonts w:ascii="Times New Roman" w:eastAsia="Times New Roman" w:hAnsi="Times New Roman"/>
          <w:sz w:val="22"/>
          <w:szCs w:val="22"/>
          <w:lang w:eastAsia="uk-UA"/>
        </w:rPr>
        <w:t xml:space="preserve">00, Чернігівська область, Ніжинський район,  м. </w:t>
      </w:r>
      <w:r w:rsidR="00FA5246" w:rsidRPr="00A22236">
        <w:rPr>
          <w:rFonts w:ascii="Times New Roman" w:eastAsia="Times New Roman" w:hAnsi="Times New Roman"/>
          <w:sz w:val="22"/>
          <w:szCs w:val="22"/>
          <w:lang w:eastAsia="uk-UA"/>
        </w:rPr>
        <w:t>Борзна</w:t>
      </w:r>
      <w:r w:rsidRPr="00A22236">
        <w:rPr>
          <w:rFonts w:ascii="Times New Roman" w:eastAsia="Times New Roman" w:hAnsi="Times New Roman"/>
          <w:sz w:val="22"/>
          <w:szCs w:val="22"/>
          <w:lang w:eastAsia="uk-UA"/>
        </w:rPr>
        <w:t xml:space="preserve">, вул. </w:t>
      </w:r>
      <w:r w:rsidR="00FA5246" w:rsidRPr="00A22236">
        <w:rPr>
          <w:rFonts w:ascii="Times New Roman" w:eastAsia="Times New Roman" w:hAnsi="Times New Roman"/>
          <w:sz w:val="22"/>
          <w:szCs w:val="22"/>
          <w:lang w:eastAsia="uk-UA"/>
        </w:rPr>
        <w:t>П, Куліша, 107</w:t>
      </w:r>
      <w:r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ru-RU"/>
        </w:rPr>
        <w:t xml:space="preserve">Код за ЄДРПОУ – </w:t>
      </w:r>
      <w:r w:rsidR="00FA5246" w:rsidRPr="00A22236">
        <w:rPr>
          <w:rFonts w:ascii="Times New Roman" w:eastAsia="Times New Roman" w:hAnsi="Times New Roman"/>
          <w:sz w:val="22"/>
          <w:szCs w:val="22"/>
          <w:lang w:eastAsia="uk-UA"/>
        </w:rPr>
        <w:t>43440981</w:t>
      </w:r>
      <w:r w:rsidRPr="00A22236">
        <w:rPr>
          <w:rFonts w:ascii="Times New Roman" w:eastAsia="Times New Roman" w:hAnsi="Times New Roman"/>
          <w:sz w:val="22"/>
          <w:szCs w:val="22"/>
          <w:lang w:eastAsia="ru-RU"/>
        </w:rPr>
        <w:t>;</w:t>
      </w:r>
    </w:p>
    <w:p w:rsidR="00731312" w:rsidRPr="00A22236" w:rsidRDefault="003B54FC">
      <w:pPr>
        <w:pStyle w:val="af"/>
        <w:tabs>
          <w:tab w:val="left" w:pos="851"/>
        </w:tabs>
        <w:spacing w:after="12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 xml:space="preserve">Категорія замовника – </w:t>
      </w:r>
      <w:r w:rsidR="00E976F8" w:rsidRPr="00A22236">
        <w:rPr>
          <w:rFonts w:ascii="Times New Roman" w:eastAsia="Times New Roman" w:hAnsi="Times New Roman"/>
          <w:sz w:val="22"/>
          <w:szCs w:val="22"/>
          <w:lang w:eastAsia="uk-UA"/>
        </w:rPr>
        <w:t xml:space="preserve">юридична особа, яка забезпечує потреби держави або територіальної громади </w:t>
      </w:r>
      <w:r w:rsidR="00270EAA" w:rsidRPr="00A22236">
        <w:rPr>
          <w:rFonts w:ascii="Times New Roman" w:eastAsia="Times New Roman" w:hAnsi="Times New Roman"/>
          <w:sz w:val="22"/>
          <w:szCs w:val="22"/>
          <w:lang w:eastAsia="uk-UA"/>
        </w:rPr>
        <w:t xml:space="preserve"> (відповідно до статті 2 Закону України «Про публічні закупівлі»</w:t>
      </w:r>
      <w:r w:rsidR="00FA5246" w:rsidRPr="00A22236">
        <w:rPr>
          <w:rFonts w:ascii="Times New Roman" w:eastAsia="Times New Roman" w:hAnsi="Times New Roman"/>
          <w:sz w:val="22"/>
          <w:szCs w:val="22"/>
          <w:lang w:eastAsia="uk-UA"/>
        </w:rPr>
        <w:t>)</w:t>
      </w:r>
      <w:r w:rsidR="00270EAA" w:rsidRPr="00A22236">
        <w:rPr>
          <w:rFonts w:ascii="Times New Roman" w:eastAsia="Times New Roman" w:hAnsi="Times New Roman"/>
          <w:sz w:val="22"/>
          <w:szCs w:val="22"/>
          <w:lang w:eastAsia="ru-RU"/>
        </w:rPr>
        <w:t>.</w:t>
      </w:r>
    </w:p>
    <w:p w:rsidR="00A22236" w:rsidRPr="00A22236" w:rsidRDefault="00A22236" w:rsidP="00A22236">
      <w:pPr>
        <w:pStyle w:val="af"/>
        <w:tabs>
          <w:tab w:val="left" w:pos="851"/>
        </w:tabs>
        <w:spacing w:after="0" w:line="240" w:lineRule="auto"/>
        <w:ind w:left="425"/>
        <w:jc w:val="both"/>
        <w:rPr>
          <w:rFonts w:ascii="Times New Roman" w:eastAsia="Times New Roman" w:hAnsi="Times New Roman"/>
          <w:b/>
          <w:sz w:val="22"/>
          <w:szCs w:val="22"/>
          <w:lang w:eastAsia="uk-UA"/>
        </w:rPr>
      </w:pPr>
      <w:r w:rsidRPr="00A22236">
        <w:rPr>
          <w:rFonts w:ascii="Times New Roman" w:eastAsia="Times New Roman" w:hAnsi="Times New Roman"/>
          <w:b/>
          <w:sz w:val="22"/>
          <w:szCs w:val="22"/>
          <w:lang w:eastAsia="uk-UA"/>
        </w:rPr>
        <w:t>Обґрунтування технічних та якісних характеристик предмета закупівлі:</w:t>
      </w:r>
    </w:p>
    <w:p w:rsidR="00A22236" w:rsidRDefault="00A22236" w:rsidP="00CE5325">
      <w:pPr>
        <w:pStyle w:val="af"/>
        <w:tabs>
          <w:tab w:val="left" w:pos="851"/>
        </w:tabs>
        <w:spacing w:after="0" w:line="240" w:lineRule="auto"/>
        <w:ind w:left="425"/>
        <w:jc w:val="both"/>
        <w:rPr>
          <w:rFonts w:ascii="Times New Roman" w:eastAsia="Times New Roman" w:hAnsi="Times New Roman"/>
          <w:sz w:val="22"/>
          <w:szCs w:val="22"/>
          <w:lang w:eastAsia="uk-UA"/>
        </w:rPr>
      </w:pPr>
      <w:r w:rsidRPr="00A22236">
        <w:rPr>
          <w:rFonts w:ascii="Times New Roman" w:eastAsia="Times New Roman" w:hAnsi="Times New Roman"/>
          <w:sz w:val="22"/>
          <w:szCs w:val="22"/>
          <w:lang w:eastAsia="uk-UA"/>
        </w:rPr>
        <w:t>Технічні та якісні характеристики предмета закупівлі складені у відповідності до потреб відділу освіти Борзнянської міської ради з метою забезпечення безперебійної роботи підприємства  та норм чинного законодавства і прописані в тендерній документації наступним чином:</w:t>
      </w:r>
    </w:p>
    <w:p w:rsidR="00CE45E5" w:rsidRDefault="00CE45E5" w:rsidP="00CE5325">
      <w:pPr>
        <w:pStyle w:val="af"/>
        <w:tabs>
          <w:tab w:val="left" w:pos="851"/>
        </w:tabs>
        <w:spacing w:after="0" w:line="240" w:lineRule="auto"/>
        <w:ind w:left="425"/>
        <w:jc w:val="both"/>
        <w:rPr>
          <w:rFonts w:ascii="Times New Roman" w:eastAsia="Times New Roman" w:hAnsi="Times New Roman"/>
          <w:sz w:val="22"/>
          <w:szCs w:val="22"/>
          <w:lang w:eastAsia="uk-UA"/>
        </w:rPr>
      </w:pPr>
    </w:p>
    <w:tbl>
      <w:tblPr>
        <w:tblW w:w="9924" w:type="dxa"/>
        <w:tblInd w:w="-318" w:type="dxa"/>
        <w:tblLayout w:type="fixed"/>
        <w:tblLook w:val="0000"/>
      </w:tblPr>
      <w:tblGrid>
        <w:gridCol w:w="1992"/>
        <w:gridCol w:w="5097"/>
        <w:gridCol w:w="992"/>
        <w:gridCol w:w="1843"/>
      </w:tblGrid>
      <w:tr w:rsidR="00467B4E" w:rsidRPr="00467B4E" w:rsidTr="00467B4E">
        <w:trPr>
          <w:trHeight w:val="390"/>
        </w:trPr>
        <w:tc>
          <w:tcPr>
            <w:tcW w:w="1992" w:type="dxa"/>
            <w:tcBorders>
              <w:top w:val="single" w:sz="4" w:space="0" w:color="000000"/>
              <w:left w:val="single" w:sz="4" w:space="0" w:color="000000"/>
              <w:bottom w:val="single" w:sz="4" w:space="0" w:color="auto"/>
            </w:tcBorders>
            <w:shd w:val="clear" w:color="auto" w:fill="auto"/>
            <w:vAlign w:val="center"/>
          </w:tcPr>
          <w:p w:rsidR="00467B4E" w:rsidRPr="00467B4E" w:rsidRDefault="00467B4E" w:rsidP="00467B4E">
            <w:pPr>
              <w:tabs>
                <w:tab w:val="left" w:pos="851"/>
              </w:tabs>
              <w:jc w:val="both"/>
              <w:rPr>
                <w:rFonts w:ascii="Times New Roman" w:eastAsia="Times New Roman" w:hAnsi="Times New Roman"/>
                <w:lang w:eastAsia="uk-UA"/>
              </w:rPr>
            </w:pPr>
            <w:r w:rsidRPr="00467B4E">
              <w:rPr>
                <w:rFonts w:ascii="Times New Roman" w:eastAsia="Times New Roman" w:hAnsi="Times New Roman"/>
                <w:lang w:eastAsia="uk-UA"/>
              </w:rPr>
              <w:t>Найменування</w:t>
            </w:r>
          </w:p>
          <w:p w:rsidR="00467B4E" w:rsidRPr="00467B4E" w:rsidRDefault="00467B4E" w:rsidP="00467B4E">
            <w:pPr>
              <w:tabs>
                <w:tab w:val="left" w:pos="851"/>
              </w:tabs>
              <w:jc w:val="both"/>
              <w:rPr>
                <w:rFonts w:ascii="Times New Roman" w:eastAsia="Times New Roman" w:hAnsi="Times New Roman"/>
                <w:lang w:eastAsia="uk-UA"/>
              </w:rPr>
            </w:pPr>
            <w:r w:rsidRPr="00467B4E">
              <w:rPr>
                <w:rFonts w:ascii="Times New Roman" w:eastAsia="Times New Roman" w:hAnsi="Times New Roman"/>
                <w:lang w:eastAsia="uk-UA"/>
              </w:rPr>
              <w:t xml:space="preserve"> товару</w:t>
            </w:r>
          </w:p>
        </w:tc>
        <w:tc>
          <w:tcPr>
            <w:tcW w:w="5097" w:type="dxa"/>
            <w:tcBorders>
              <w:top w:val="single" w:sz="4" w:space="0" w:color="000000"/>
              <w:left w:val="single" w:sz="4" w:space="0" w:color="000000"/>
              <w:bottom w:val="single" w:sz="4" w:space="0" w:color="auto"/>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Вимоги до товару</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467B4E" w:rsidRPr="00467B4E" w:rsidRDefault="00467B4E" w:rsidP="00467B4E">
            <w:pPr>
              <w:tabs>
                <w:tab w:val="left" w:pos="851"/>
              </w:tabs>
              <w:rPr>
                <w:rFonts w:ascii="Times New Roman" w:eastAsia="Times New Roman" w:hAnsi="Times New Roman"/>
                <w:lang w:eastAsia="uk-UA"/>
              </w:rPr>
            </w:pPr>
            <w:r w:rsidRPr="00467B4E">
              <w:rPr>
                <w:rFonts w:ascii="Times New Roman" w:eastAsia="Times New Roman" w:hAnsi="Times New Roman"/>
                <w:lang w:eastAsia="uk-UA"/>
              </w:rPr>
              <w:t>Одини-ця ви-міру</w:t>
            </w: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Кількість</w:t>
            </w:r>
          </w:p>
        </w:tc>
      </w:tr>
      <w:tr w:rsidR="00467B4E" w:rsidRPr="00467B4E" w:rsidTr="00467B4E">
        <w:trPr>
          <w:trHeight w:val="2157"/>
        </w:trPr>
        <w:tc>
          <w:tcPr>
            <w:tcW w:w="1992" w:type="dxa"/>
            <w:tcBorders>
              <w:top w:val="single" w:sz="4" w:space="0" w:color="auto"/>
              <w:left w:val="single" w:sz="4" w:space="0" w:color="000000"/>
              <w:bottom w:val="single" w:sz="4" w:space="0" w:color="000000"/>
            </w:tcBorders>
            <w:shd w:val="clear" w:color="auto" w:fill="auto"/>
            <w:vAlign w:val="center"/>
          </w:tcPr>
          <w:p w:rsidR="00467B4E" w:rsidRPr="00467B4E" w:rsidRDefault="00467B4E" w:rsidP="00467B4E">
            <w:pPr>
              <w:tabs>
                <w:tab w:val="left" w:pos="851"/>
              </w:tabs>
              <w:jc w:val="both"/>
              <w:rPr>
                <w:rFonts w:ascii="Times New Roman" w:eastAsia="Times New Roman" w:hAnsi="Times New Roman"/>
                <w:lang w:eastAsia="uk-UA"/>
              </w:rPr>
            </w:pPr>
            <w:r w:rsidRPr="00467B4E">
              <w:rPr>
                <w:rFonts w:ascii="Times New Roman" w:eastAsia="Times New Roman" w:hAnsi="Times New Roman"/>
                <w:lang w:eastAsia="uk-UA"/>
              </w:rPr>
              <w:t xml:space="preserve"> </w:t>
            </w:r>
            <w:r w:rsidRPr="00467B4E">
              <w:rPr>
                <w:rFonts w:ascii="Times New Roman" w:eastAsia="Times New Roman" w:hAnsi="Times New Roman"/>
                <w:b/>
                <w:lang w:eastAsia="uk-UA"/>
              </w:rPr>
              <w:t>Хек с/м, тушка без голови,  ДСТУ 4378</w:t>
            </w:r>
          </w:p>
        </w:tc>
        <w:tc>
          <w:tcPr>
            <w:tcW w:w="5097" w:type="dxa"/>
            <w:tcBorders>
              <w:top w:val="single" w:sz="4" w:space="0" w:color="auto"/>
              <w:left w:val="single" w:sz="4" w:space="0" w:color="000000"/>
              <w:bottom w:val="single" w:sz="4" w:space="0" w:color="000000"/>
            </w:tcBorders>
            <w:shd w:val="clear" w:color="auto" w:fill="auto"/>
            <w:vAlign w:val="center"/>
          </w:tcPr>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 xml:space="preserve">Риба свіжоморожена хек патрана без голови (видаляють голову та всі внутрішні органи), поверхня ціла, рівна, чиста, недеформована, природного кольору, без згустків чи слідів крові, без льодяної глазурі та снігу. Товар повинен мати відповідне пакування, яке забезпечує цілісність товару та збереження його якості під час транспортування, з маркуванням. </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Розмірний ряд</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300-500г</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Частина</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тушка без голови</w:t>
            </w:r>
          </w:p>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 xml:space="preserve"> Якість  товару повинна відповідати ДСТУ 4378. </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 xml:space="preserve">кг </w:t>
            </w:r>
          </w:p>
        </w:tc>
        <w:tc>
          <w:tcPr>
            <w:tcW w:w="1843" w:type="dxa"/>
            <w:tcBorders>
              <w:top w:val="single" w:sz="4" w:space="0" w:color="auto"/>
              <w:left w:val="single" w:sz="4" w:space="0" w:color="auto"/>
              <w:bottom w:val="single" w:sz="4" w:space="0" w:color="000000"/>
              <w:right w:val="single" w:sz="4" w:space="0" w:color="000000"/>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700</w:t>
            </w:r>
          </w:p>
        </w:tc>
      </w:tr>
      <w:tr w:rsidR="00467B4E" w:rsidRPr="00467B4E" w:rsidTr="00467B4E">
        <w:trPr>
          <w:trHeight w:val="306"/>
        </w:trPr>
        <w:tc>
          <w:tcPr>
            <w:tcW w:w="1992" w:type="dxa"/>
            <w:tcBorders>
              <w:top w:val="single" w:sz="4" w:space="0" w:color="000000"/>
              <w:left w:val="single" w:sz="4" w:space="0" w:color="000000"/>
              <w:bottom w:val="single" w:sz="4" w:space="0" w:color="000000"/>
            </w:tcBorders>
            <w:shd w:val="clear" w:color="auto" w:fill="auto"/>
            <w:vAlign w:val="center"/>
          </w:tcPr>
          <w:p w:rsidR="00467B4E" w:rsidRPr="00467B4E" w:rsidRDefault="00467B4E" w:rsidP="00467B4E">
            <w:pPr>
              <w:tabs>
                <w:tab w:val="left" w:pos="851"/>
              </w:tabs>
              <w:jc w:val="both"/>
              <w:rPr>
                <w:rFonts w:ascii="Times New Roman" w:eastAsia="Times New Roman" w:hAnsi="Times New Roman"/>
                <w:lang w:eastAsia="uk-UA"/>
              </w:rPr>
            </w:pPr>
            <w:r w:rsidRPr="00467B4E">
              <w:rPr>
                <w:rFonts w:ascii="Times New Roman" w:eastAsia="Times New Roman" w:hAnsi="Times New Roman"/>
                <w:b/>
                <w:lang w:eastAsia="uk-UA"/>
              </w:rPr>
              <w:t>Скумбрія с/м, тушка без голови,  ДСТУ 4378</w:t>
            </w:r>
            <w:r w:rsidRPr="00467B4E">
              <w:rPr>
                <w:rFonts w:ascii="Times New Roman" w:eastAsia="Times New Roman" w:hAnsi="Times New Roman"/>
                <w:lang w:eastAsia="uk-UA"/>
              </w:rPr>
              <w:t xml:space="preserve"> </w:t>
            </w:r>
          </w:p>
        </w:tc>
        <w:tc>
          <w:tcPr>
            <w:tcW w:w="5097" w:type="dxa"/>
            <w:tcBorders>
              <w:top w:val="single" w:sz="4" w:space="0" w:color="000000"/>
              <w:left w:val="single" w:sz="4" w:space="0" w:color="000000"/>
              <w:bottom w:val="single" w:sz="4" w:space="0" w:color="000000"/>
            </w:tcBorders>
            <w:shd w:val="clear" w:color="auto" w:fill="auto"/>
            <w:vAlign w:val="center"/>
          </w:tcPr>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Риба повинна бути заморожена не більше одного разу,  мати запах свіжої риби,  поверхня риби повинна бути чиста, природного забарвлення, без зовнішніх пошкоджень, консистенція м’язів – щільна, не допускається присутність льоду. Поверхня риби - ціла, рівна, чиста, недеформована, природного кольору. Запах після розморожування – притаманний свіжій рибі без сторонніх запахів і присмаків.</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Частина</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тушка без голови</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Розмірний ряд</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300г+</w:t>
            </w:r>
          </w:p>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Якість  товару повинна відповідати ДСТУ 4378.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кг</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230</w:t>
            </w:r>
          </w:p>
        </w:tc>
      </w:tr>
      <w:tr w:rsidR="00467B4E" w:rsidRPr="00467B4E" w:rsidTr="00467B4E">
        <w:trPr>
          <w:trHeight w:val="306"/>
        </w:trPr>
        <w:tc>
          <w:tcPr>
            <w:tcW w:w="1992" w:type="dxa"/>
            <w:tcBorders>
              <w:top w:val="single" w:sz="4" w:space="0" w:color="000000"/>
              <w:left w:val="single" w:sz="4" w:space="0" w:color="000000"/>
              <w:bottom w:val="single" w:sz="4" w:space="0" w:color="000000"/>
            </w:tcBorders>
            <w:shd w:val="clear" w:color="auto" w:fill="auto"/>
            <w:vAlign w:val="center"/>
          </w:tcPr>
          <w:p w:rsidR="00467B4E" w:rsidRPr="00467B4E" w:rsidRDefault="00467B4E" w:rsidP="00467B4E">
            <w:pPr>
              <w:tabs>
                <w:tab w:val="left" w:pos="851"/>
              </w:tabs>
              <w:jc w:val="both"/>
              <w:rPr>
                <w:rFonts w:ascii="Times New Roman" w:eastAsia="Times New Roman" w:hAnsi="Times New Roman"/>
                <w:lang w:eastAsia="uk-UA"/>
              </w:rPr>
            </w:pPr>
            <w:r w:rsidRPr="00467B4E">
              <w:rPr>
                <w:rFonts w:ascii="Times New Roman" w:eastAsia="Times New Roman" w:hAnsi="Times New Roman"/>
                <w:lang w:eastAsia="uk-UA"/>
              </w:rPr>
              <w:t xml:space="preserve"> </w:t>
            </w:r>
            <w:r w:rsidRPr="00467B4E">
              <w:rPr>
                <w:rFonts w:ascii="Times New Roman" w:eastAsia="Times New Roman" w:hAnsi="Times New Roman"/>
                <w:b/>
                <w:lang w:eastAsia="uk-UA"/>
              </w:rPr>
              <w:t>Філе тілапії с/м, без шкіри,  ДСТУ 4379</w:t>
            </w:r>
          </w:p>
        </w:tc>
        <w:tc>
          <w:tcPr>
            <w:tcW w:w="5097" w:type="dxa"/>
            <w:tcBorders>
              <w:top w:val="single" w:sz="4" w:space="0" w:color="000000"/>
              <w:left w:val="single" w:sz="4" w:space="0" w:color="000000"/>
              <w:bottom w:val="single" w:sz="4" w:space="0" w:color="000000"/>
            </w:tcBorders>
            <w:shd w:val="clear" w:color="auto" w:fill="auto"/>
            <w:vAlign w:val="center"/>
          </w:tcPr>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 xml:space="preserve"> Поверхня риби повинна бути чиста, природного забарвлення, без зовнішніх пошкоджень, консистенція м’язів – щільна, не допускається присутність льоду. Поверхня риби - ціла, рівна, чиста, недеформована, природного кольору. Запах </w:t>
            </w:r>
            <w:r w:rsidRPr="00467B4E">
              <w:rPr>
                <w:rFonts w:ascii="Times New Roman" w:eastAsia="Times New Roman" w:hAnsi="Times New Roman"/>
                <w:lang w:eastAsia="uk-UA"/>
              </w:rPr>
              <w:lastRenderedPageBreak/>
              <w:t>після розморожування – притаманний свіжій рибі без сторонніх запахів і присмаків.</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Частина</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філе без шкіри</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Розмірний ряд</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90-150г</w:t>
            </w:r>
          </w:p>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Якість  товару повинна відповідати ДСТУ 4379.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lastRenderedPageBreak/>
              <w:t>кг</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p>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200</w:t>
            </w:r>
          </w:p>
        </w:tc>
      </w:tr>
    </w:tbl>
    <w:p w:rsidR="00CE45E5" w:rsidRPr="00467B4E" w:rsidRDefault="00CE45E5" w:rsidP="00467B4E">
      <w:pPr>
        <w:tabs>
          <w:tab w:val="left" w:pos="851"/>
        </w:tabs>
        <w:spacing w:after="0" w:line="240" w:lineRule="auto"/>
        <w:jc w:val="both"/>
        <w:rPr>
          <w:rFonts w:ascii="Times New Roman" w:eastAsia="Times New Roman" w:hAnsi="Times New Roman"/>
          <w:lang w:eastAsia="uk-UA"/>
        </w:rPr>
      </w:pPr>
    </w:p>
    <w:p w:rsidR="00A22236" w:rsidRPr="00A22236" w:rsidRDefault="00A22236" w:rsidP="00467B4E">
      <w:pPr>
        <w:spacing w:line="240" w:lineRule="auto"/>
        <w:ind w:firstLine="708"/>
        <w:rPr>
          <w:rFonts w:ascii="Times New Roman" w:hAnsi="Times New Roman"/>
          <w:b/>
          <w:lang w:eastAsia="ru-RU"/>
        </w:rPr>
      </w:pPr>
      <w:r w:rsidRPr="00A22236">
        <w:rPr>
          <w:rFonts w:ascii="Times New Roman" w:hAnsi="Times New Roman"/>
          <w:b/>
          <w:lang w:eastAsia="ru-RU"/>
        </w:rPr>
        <w:t>Обгрунтування обсягів закупівлі</w:t>
      </w:r>
    </w:p>
    <w:p w:rsidR="00A22236" w:rsidRPr="00A22236" w:rsidRDefault="00A22236" w:rsidP="00467B4E">
      <w:pPr>
        <w:spacing w:line="240" w:lineRule="auto"/>
        <w:ind w:firstLine="708"/>
        <w:rPr>
          <w:rFonts w:ascii="Times New Roman" w:hAnsi="Times New Roman"/>
          <w:lang w:eastAsia="ru-RU"/>
        </w:rPr>
      </w:pPr>
      <w:r w:rsidRPr="00A22236">
        <w:rPr>
          <w:rFonts w:ascii="Times New Roman" w:hAnsi="Times New Roman"/>
          <w:lang w:eastAsia="ru-RU"/>
        </w:rPr>
        <w:t xml:space="preserve">Обсяги визначено відповідно до очікуваної потреби, обрахованої Замовником на основі фактичного використання </w:t>
      </w:r>
      <w:r w:rsidR="00CF0B12" w:rsidRPr="00CF0B12">
        <w:rPr>
          <w:rFonts w:ascii="Times New Roman" w:hAnsi="Times New Roman"/>
          <w:b/>
          <w:lang w:eastAsia="ru-RU"/>
        </w:rPr>
        <w:t>Риба, рибне філе та інше м'ясо риби морожені</w:t>
      </w:r>
      <w:r w:rsidRPr="00A22236">
        <w:rPr>
          <w:rFonts w:ascii="Times New Roman" w:hAnsi="Times New Roman"/>
          <w:lang w:eastAsia="ru-RU"/>
        </w:rPr>
        <w:t xml:space="preserve">  у попередньому році та обсягу фінансування.</w:t>
      </w:r>
    </w:p>
    <w:p w:rsidR="00E23B77" w:rsidRDefault="000F19BF" w:rsidP="00467B4E">
      <w:pPr>
        <w:spacing w:line="240" w:lineRule="auto"/>
        <w:ind w:firstLine="708"/>
        <w:rPr>
          <w:rFonts w:ascii="Times New Roman" w:hAnsi="Times New Roman"/>
          <w:lang w:eastAsia="ru-RU"/>
        </w:rPr>
      </w:pPr>
      <w:r>
        <w:rPr>
          <w:rFonts w:ascii="Times New Roman" w:hAnsi="Times New Roman"/>
          <w:lang w:eastAsia="ru-RU"/>
        </w:rPr>
        <w:t xml:space="preserve"> </w:t>
      </w:r>
      <w:r w:rsidR="00A22236" w:rsidRPr="00A22236">
        <w:rPr>
          <w:rFonts w:ascii="Times New Roman" w:hAnsi="Times New Roman"/>
          <w:lang w:eastAsia="ru-RU"/>
        </w:rPr>
        <w:t>Строки постачання: до 31.12.202</w:t>
      </w:r>
      <w:r w:rsidR="00635CD6">
        <w:rPr>
          <w:rFonts w:ascii="Times New Roman" w:hAnsi="Times New Roman"/>
          <w:lang w:eastAsia="ru-RU"/>
        </w:rPr>
        <w:t xml:space="preserve">4 </w:t>
      </w:r>
      <w:r w:rsidR="00A22236" w:rsidRPr="00A22236">
        <w:rPr>
          <w:rFonts w:ascii="Times New Roman" w:hAnsi="Times New Roman"/>
          <w:lang w:eastAsia="ru-RU"/>
        </w:rPr>
        <w:t xml:space="preserve"> року.  </w:t>
      </w:r>
    </w:p>
    <w:p w:rsidR="00CE5325" w:rsidRPr="00CE5325" w:rsidRDefault="00A22236" w:rsidP="00467B4E">
      <w:pPr>
        <w:spacing w:line="240" w:lineRule="auto"/>
        <w:ind w:firstLine="708"/>
        <w:rPr>
          <w:rFonts w:ascii="Times New Roman" w:hAnsi="Times New Roman"/>
          <w:lang w:eastAsia="ru-RU"/>
        </w:rPr>
      </w:pPr>
      <w:r w:rsidRPr="00E23B77">
        <w:rPr>
          <w:rFonts w:ascii="Times New Roman" w:hAnsi="Times New Roman"/>
          <w:b/>
          <w:lang w:eastAsia="ru-RU"/>
        </w:rPr>
        <w:t>Обгрунтування очікуваної ціни закупівлі /бюджетного призначення</w:t>
      </w:r>
    </w:p>
    <w:p w:rsidR="00CE45E5" w:rsidRPr="00A22236" w:rsidRDefault="00CE45E5" w:rsidP="00467B4E">
      <w:pPr>
        <w:tabs>
          <w:tab w:val="right" w:pos="9900"/>
        </w:tabs>
        <w:spacing w:line="240" w:lineRule="auto"/>
        <w:rPr>
          <w:rFonts w:ascii="Times New Roman" w:hAnsi="Times New Roman"/>
          <w:shd w:val="clear" w:color="auto" w:fill="FFFFFF"/>
        </w:rPr>
      </w:pPr>
      <w:r>
        <w:rPr>
          <w:rFonts w:ascii="Times New Roman" w:eastAsia="Times New Roman" w:hAnsi="Times New Roman"/>
          <w:lang w:eastAsia="ru-RU"/>
        </w:rPr>
        <w:t xml:space="preserve">             </w:t>
      </w:r>
      <w:r w:rsidR="00A22236" w:rsidRPr="00A22236">
        <w:rPr>
          <w:rFonts w:ascii="Times New Roman" w:eastAsia="Times New Roman" w:hAnsi="Times New Roman"/>
          <w:lang w:eastAsia="ru-RU"/>
        </w:rPr>
        <w:t xml:space="preserve"> </w:t>
      </w:r>
      <w:r w:rsidR="00A22236" w:rsidRPr="00A22236">
        <w:rPr>
          <w:rFonts w:ascii="Times New Roman" w:hAnsi="Times New Roman"/>
          <w:shd w:val="clear" w:color="auto" w:fill="FFFFFF"/>
        </w:rPr>
        <w:t>Очікувана вартість предмета закупівлі становить:</w:t>
      </w: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2413"/>
        <w:gridCol w:w="2274"/>
        <w:gridCol w:w="1740"/>
      </w:tblGrid>
      <w:tr w:rsidR="00CF0B12" w:rsidRPr="00A22236" w:rsidTr="00467B4E">
        <w:trPr>
          <w:trHeight w:val="339"/>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467B4E" w:rsidRDefault="00CE45E5" w:rsidP="003A35DD">
            <w:pPr>
              <w:jc w:val="center"/>
              <w:rPr>
                <w:rFonts w:ascii="Times New Roman" w:hAnsi="Times New Roman"/>
                <w:b/>
                <w:sz w:val="20"/>
                <w:szCs w:val="20"/>
              </w:rPr>
            </w:pPr>
            <w:r w:rsidRPr="00467B4E">
              <w:rPr>
                <w:rFonts w:ascii="Times New Roman" w:hAnsi="Times New Roman"/>
                <w:b/>
                <w:sz w:val="20"/>
                <w:szCs w:val="20"/>
              </w:rPr>
              <w:t xml:space="preserve">Найменування </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Pr="00467B4E" w:rsidRDefault="00CE45E5" w:rsidP="003A35DD">
            <w:pPr>
              <w:pStyle w:val="2"/>
              <w:spacing w:line="252" w:lineRule="auto"/>
              <w:ind w:left="0"/>
              <w:jc w:val="center"/>
              <w:rPr>
                <w:b/>
                <w:sz w:val="20"/>
                <w:szCs w:val="20"/>
              </w:rPr>
            </w:pPr>
            <w:r w:rsidRPr="00467B4E">
              <w:rPr>
                <w:b/>
                <w:sz w:val="20"/>
                <w:szCs w:val="20"/>
              </w:rPr>
              <w:t>Обсяг</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467B4E" w:rsidRDefault="00CE45E5" w:rsidP="003A35DD">
            <w:pPr>
              <w:pStyle w:val="2"/>
              <w:spacing w:line="252" w:lineRule="auto"/>
              <w:ind w:left="0"/>
              <w:jc w:val="center"/>
              <w:rPr>
                <w:b/>
                <w:sz w:val="20"/>
                <w:szCs w:val="20"/>
              </w:rPr>
            </w:pPr>
            <w:r w:rsidRPr="00467B4E">
              <w:rPr>
                <w:b/>
                <w:sz w:val="20"/>
                <w:szCs w:val="20"/>
              </w:rPr>
              <w:t>Ціна за одиницю, грн</w:t>
            </w:r>
          </w:p>
        </w:tc>
        <w:tc>
          <w:tcPr>
            <w:tcW w:w="866" w:type="pct"/>
            <w:tcBorders>
              <w:top w:val="single" w:sz="4" w:space="0" w:color="auto"/>
              <w:left w:val="single" w:sz="4" w:space="0" w:color="auto"/>
              <w:bottom w:val="single" w:sz="4" w:space="0" w:color="auto"/>
              <w:right w:val="single" w:sz="4" w:space="0" w:color="auto"/>
            </w:tcBorders>
            <w:vAlign w:val="center"/>
          </w:tcPr>
          <w:p w:rsidR="00CE45E5" w:rsidRPr="00467B4E" w:rsidRDefault="00CE45E5" w:rsidP="003A35DD">
            <w:pPr>
              <w:pStyle w:val="2"/>
              <w:spacing w:line="252" w:lineRule="auto"/>
              <w:ind w:left="0"/>
              <w:jc w:val="center"/>
              <w:rPr>
                <w:b/>
                <w:sz w:val="20"/>
                <w:szCs w:val="20"/>
              </w:rPr>
            </w:pPr>
            <w:r w:rsidRPr="00467B4E">
              <w:rPr>
                <w:b/>
                <w:sz w:val="20"/>
                <w:szCs w:val="20"/>
              </w:rPr>
              <w:t>Очікувана ва</w:t>
            </w:r>
            <w:r w:rsidRPr="00467B4E">
              <w:rPr>
                <w:b/>
                <w:sz w:val="20"/>
                <w:szCs w:val="20"/>
              </w:rPr>
              <w:t>р</w:t>
            </w:r>
            <w:r w:rsidRPr="00467B4E">
              <w:rPr>
                <w:b/>
                <w:sz w:val="20"/>
                <w:szCs w:val="20"/>
              </w:rPr>
              <w:t>тість закупівлі, грн</w:t>
            </w:r>
          </w:p>
        </w:tc>
      </w:tr>
      <w:tr w:rsidR="00CF0B12" w:rsidRPr="00A22236" w:rsidTr="00467B4E">
        <w:trPr>
          <w:trHeight w:val="413"/>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467B4E" w:rsidRDefault="00CF0B12" w:rsidP="00CE45E5">
            <w:pPr>
              <w:rPr>
                <w:rFonts w:ascii="Times New Roman" w:hAnsi="Times New Roman"/>
                <w:b/>
                <w:sz w:val="20"/>
                <w:szCs w:val="20"/>
                <w:lang w:eastAsia="uk-UA"/>
              </w:rPr>
            </w:pPr>
            <w:r w:rsidRPr="00467B4E">
              <w:rPr>
                <w:rFonts w:ascii="Times New Roman CYR" w:hAnsi="Times New Roman CYR" w:cs="Times New Roman CYR"/>
                <w:sz w:val="20"/>
                <w:szCs w:val="20"/>
                <w:lang w:eastAsia="zh-CN"/>
              </w:rPr>
              <w:t xml:space="preserve"> 1. </w:t>
            </w:r>
            <w:r w:rsidR="00467B4E" w:rsidRPr="00467B4E">
              <w:rPr>
                <w:rFonts w:ascii="Times New Roman" w:eastAsia="Times New Roman" w:hAnsi="Times New Roman"/>
                <w:b/>
                <w:sz w:val="20"/>
                <w:szCs w:val="20"/>
                <w:lang w:eastAsia="uk-UA"/>
              </w:rPr>
              <w:t>Хек с/м, тушка без голови,  ДСТУ 4378</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Pr="00467B4E" w:rsidRDefault="0018068F" w:rsidP="0018068F">
            <w:pPr>
              <w:pStyle w:val="2"/>
              <w:spacing w:line="252" w:lineRule="auto"/>
              <w:ind w:left="0"/>
              <w:jc w:val="center"/>
              <w:rPr>
                <w:sz w:val="20"/>
                <w:szCs w:val="20"/>
              </w:rPr>
            </w:pPr>
            <w:r>
              <w:rPr>
                <w:sz w:val="20"/>
                <w:szCs w:val="20"/>
              </w:rPr>
              <w:t>700</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467B4E" w:rsidRDefault="0018068F" w:rsidP="00467B4E">
            <w:pPr>
              <w:pStyle w:val="2"/>
              <w:spacing w:line="252" w:lineRule="auto"/>
              <w:ind w:left="0"/>
              <w:jc w:val="center"/>
              <w:rPr>
                <w:sz w:val="20"/>
                <w:szCs w:val="20"/>
              </w:rPr>
            </w:pPr>
            <w:r>
              <w:rPr>
                <w:sz w:val="20"/>
                <w:szCs w:val="20"/>
              </w:rPr>
              <w:t>145</w:t>
            </w:r>
          </w:p>
        </w:tc>
        <w:tc>
          <w:tcPr>
            <w:tcW w:w="866" w:type="pct"/>
            <w:tcBorders>
              <w:top w:val="single" w:sz="4" w:space="0" w:color="auto"/>
              <w:left w:val="single" w:sz="4" w:space="0" w:color="auto"/>
              <w:bottom w:val="single" w:sz="4" w:space="0" w:color="auto"/>
              <w:right w:val="single" w:sz="4" w:space="0" w:color="auto"/>
            </w:tcBorders>
            <w:vAlign w:val="bottom"/>
          </w:tcPr>
          <w:p w:rsidR="00CE45E5" w:rsidRPr="00467B4E" w:rsidRDefault="0018068F" w:rsidP="00CF0B12">
            <w:pPr>
              <w:pStyle w:val="2"/>
              <w:spacing w:line="252" w:lineRule="auto"/>
              <w:ind w:left="0"/>
              <w:jc w:val="center"/>
              <w:rPr>
                <w:sz w:val="20"/>
                <w:szCs w:val="20"/>
              </w:rPr>
            </w:pPr>
            <w:r>
              <w:rPr>
                <w:sz w:val="20"/>
                <w:szCs w:val="20"/>
              </w:rPr>
              <w:t>101500</w:t>
            </w:r>
          </w:p>
        </w:tc>
      </w:tr>
      <w:tr w:rsidR="00CF0B12" w:rsidRPr="00A22236" w:rsidTr="00467B4E">
        <w:trPr>
          <w:trHeight w:val="549"/>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467B4E" w:rsidRDefault="00CF0B12" w:rsidP="00686955">
            <w:pPr>
              <w:rPr>
                <w:sz w:val="20"/>
                <w:szCs w:val="20"/>
                <w:lang w:eastAsia="uk-UA"/>
              </w:rPr>
            </w:pPr>
            <w:r w:rsidRPr="00467B4E">
              <w:rPr>
                <w:rFonts w:ascii="Times New Roman CYR" w:hAnsi="Times New Roman CYR" w:cs="Times New Roman CYR"/>
                <w:sz w:val="20"/>
                <w:szCs w:val="20"/>
                <w:lang w:eastAsia="zh-CN"/>
              </w:rPr>
              <w:t xml:space="preserve">2. </w:t>
            </w:r>
            <w:r w:rsidR="00467B4E" w:rsidRPr="00467B4E">
              <w:rPr>
                <w:rFonts w:ascii="Times New Roman" w:eastAsia="Times New Roman" w:hAnsi="Times New Roman"/>
                <w:b/>
                <w:sz w:val="20"/>
                <w:szCs w:val="20"/>
                <w:lang w:eastAsia="uk-UA"/>
              </w:rPr>
              <w:t>Скумбрія с/м, тушка без голови,  ДСТУ 4378</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Pr="00467B4E" w:rsidRDefault="00467B4E" w:rsidP="003A35DD">
            <w:pPr>
              <w:pStyle w:val="2"/>
              <w:spacing w:line="252" w:lineRule="auto"/>
              <w:ind w:left="0"/>
              <w:jc w:val="center"/>
              <w:rPr>
                <w:sz w:val="20"/>
                <w:szCs w:val="20"/>
              </w:rPr>
            </w:pPr>
            <w:r w:rsidRPr="00467B4E">
              <w:rPr>
                <w:sz w:val="20"/>
                <w:szCs w:val="20"/>
              </w:rPr>
              <w:t>230</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467B4E" w:rsidRDefault="0018068F" w:rsidP="00467B4E">
            <w:pPr>
              <w:pStyle w:val="2"/>
              <w:spacing w:line="252" w:lineRule="auto"/>
              <w:ind w:left="0"/>
              <w:jc w:val="center"/>
              <w:rPr>
                <w:sz w:val="20"/>
                <w:szCs w:val="20"/>
              </w:rPr>
            </w:pPr>
            <w:r>
              <w:rPr>
                <w:sz w:val="20"/>
                <w:szCs w:val="20"/>
              </w:rPr>
              <w:t>175</w:t>
            </w:r>
          </w:p>
        </w:tc>
        <w:tc>
          <w:tcPr>
            <w:tcW w:w="866" w:type="pct"/>
            <w:tcBorders>
              <w:top w:val="single" w:sz="4" w:space="0" w:color="auto"/>
              <w:left w:val="single" w:sz="4" w:space="0" w:color="auto"/>
              <w:bottom w:val="single" w:sz="4" w:space="0" w:color="auto"/>
              <w:right w:val="single" w:sz="4" w:space="0" w:color="auto"/>
            </w:tcBorders>
            <w:vAlign w:val="bottom"/>
          </w:tcPr>
          <w:p w:rsidR="00CE45E5" w:rsidRPr="00467B4E" w:rsidRDefault="0018068F" w:rsidP="00CF0B12">
            <w:pPr>
              <w:pStyle w:val="2"/>
              <w:spacing w:line="252" w:lineRule="auto"/>
              <w:ind w:left="0"/>
              <w:jc w:val="center"/>
              <w:rPr>
                <w:sz w:val="20"/>
                <w:szCs w:val="20"/>
              </w:rPr>
            </w:pPr>
            <w:r>
              <w:rPr>
                <w:sz w:val="20"/>
                <w:szCs w:val="20"/>
              </w:rPr>
              <w:t>40250</w:t>
            </w:r>
          </w:p>
        </w:tc>
      </w:tr>
      <w:tr w:rsidR="00CF0B12" w:rsidRPr="00A22236" w:rsidTr="00467B4E">
        <w:trPr>
          <w:trHeight w:val="299"/>
          <w:jc w:val="center"/>
        </w:trPr>
        <w:tc>
          <w:tcPr>
            <w:tcW w:w="1801" w:type="pct"/>
            <w:tcBorders>
              <w:top w:val="single" w:sz="4" w:space="0" w:color="auto"/>
              <w:left w:val="single" w:sz="4" w:space="0" w:color="auto"/>
              <w:bottom w:val="single" w:sz="4" w:space="0" w:color="auto"/>
              <w:right w:val="single" w:sz="4" w:space="0" w:color="auto"/>
            </w:tcBorders>
          </w:tcPr>
          <w:p w:rsidR="00CF0B12" w:rsidRPr="00467B4E" w:rsidRDefault="00CF0B12" w:rsidP="003A35DD">
            <w:pPr>
              <w:tabs>
                <w:tab w:val="left" w:pos="6284"/>
              </w:tabs>
              <w:rPr>
                <w:rFonts w:ascii="Times New Roman" w:hAnsi="Times New Roman"/>
                <w:sz w:val="20"/>
                <w:szCs w:val="20"/>
                <w:lang w:eastAsia="ar-SA"/>
              </w:rPr>
            </w:pPr>
            <w:r w:rsidRPr="00467B4E">
              <w:rPr>
                <w:rFonts w:ascii="Times New Roman CYR" w:hAnsi="Times New Roman CYR" w:cs="Times New Roman CYR"/>
                <w:sz w:val="20"/>
                <w:szCs w:val="20"/>
                <w:lang w:eastAsia="zh-CN"/>
              </w:rPr>
              <w:t xml:space="preserve">3. </w:t>
            </w:r>
            <w:r w:rsidR="00467B4E" w:rsidRPr="00467B4E">
              <w:rPr>
                <w:rFonts w:ascii="Times New Roman" w:eastAsia="Times New Roman" w:hAnsi="Times New Roman"/>
                <w:b/>
                <w:sz w:val="20"/>
                <w:szCs w:val="20"/>
                <w:lang w:eastAsia="uk-UA"/>
              </w:rPr>
              <w:t>Філе тілапії с/м, без шкіри,  ДСТУ 4379</w:t>
            </w:r>
          </w:p>
        </w:tc>
        <w:tc>
          <w:tcPr>
            <w:tcW w:w="1201" w:type="pct"/>
            <w:tcBorders>
              <w:top w:val="single" w:sz="4" w:space="0" w:color="auto"/>
              <w:left w:val="single" w:sz="4" w:space="0" w:color="auto"/>
              <w:bottom w:val="single" w:sz="4" w:space="0" w:color="auto"/>
              <w:right w:val="single" w:sz="4" w:space="0" w:color="auto"/>
            </w:tcBorders>
            <w:vAlign w:val="bottom"/>
          </w:tcPr>
          <w:p w:rsidR="00CF0B12" w:rsidRPr="00467B4E" w:rsidRDefault="00467B4E" w:rsidP="00CF0B12">
            <w:pPr>
              <w:tabs>
                <w:tab w:val="left" w:pos="6284"/>
              </w:tabs>
              <w:jc w:val="center"/>
              <w:rPr>
                <w:rFonts w:ascii="Times New Roman" w:hAnsi="Times New Roman"/>
                <w:sz w:val="20"/>
                <w:szCs w:val="20"/>
                <w:lang w:eastAsia="ar-SA"/>
              </w:rPr>
            </w:pPr>
            <w:r w:rsidRPr="00467B4E">
              <w:rPr>
                <w:rFonts w:ascii="Times New Roman" w:hAnsi="Times New Roman"/>
                <w:sz w:val="20"/>
                <w:szCs w:val="20"/>
                <w:lang w:eastAsia="ar-SA"/>
              </w:rPr>
              <w:t>200</w:t>
            </w:r>
          </w:p>
        </w:tc>
        <w:tc>
          <w:tcPr>
            <w:tcW w:w="1132" w:type="pct"/>
            <w:tcBorders>
              <w:top w:val="single" w:sz="4" w:space="0" w:color="auto"/>
              <w:left w:val="single" w:sz="4" w:space="0" w:color="auto"/>
              <w:bottom w:val="single" w:sz="4" w:space="0" w:color="auto"/>
              <w:right w:val="single" w:sz="4" w:space="0" w:color="auto"/>
            </w:tcBorders>
            <w:vAlign w:val="center"/>
          </w:tcPr>
          <w:p w:rsidR="00CF0B12" w:rsidRPr="00467B4E" w:rsidRDefault="0018068F" w:rsidP="00467B4E">
            <w:pPr>
              <w:tabs>
                <w:tab w:val="left" w:pos="6284"/>
              </w:tabs>
              <w:jc w:val="center"/>
              <w:rPr>
                <w:rFonts w:ascii="Times New Roman" w:hAnsi="Times New Roman"/>
                <w:sz w:val="20"/>
                <w:szCs w:val="20"/>
                <w:lang w:eastAsia="ar-SA"/>
              </w:rPr>
            </w:pPr>
            <w:r>
              <w:rPr>
                <w:rFonts w:ascii="Times New Roman" w:hAnsi="Times New Roman"/>
                <w:sz w:val="20"/>
                <w:szCs w:val="20"/>
                <w:lang w:eastAsia="ar-SA"/>
              </w:rPr>
              <w:t>180</w:t>
            </w:r>
          </w:p>
        </w:tc>
        <w:tc>
          <w:tcPr>
            <w:tcW w:w="866" w:type="pct"/>
            <w:tcBorders>
              <w:top w:val="single" w:sz="4" w:space="0" w:color="auto"/>
              <w:left w:val="single" w:sz="4" w:space="0" w:color="auto"/>
              <w:bottom w:val="single" w:sz="4" w:space="0" w:color="auto"/>
              <w:right w:val="single" w:sz="4" w:space="0" w:color="auto"/>
            </w:tcBorders>
            <w:vAlign w:val="center"/>
          </w:tcPr>
          <w:p w:rsidR="00CF0B12" w:rsidRPr="00467B4E" w:rsidRDefault="0018068F" w:rsidP="00CF0B12">
            <w:pPr>
              <w:jc w:val="center"/>
              <w:rPr>
                <w:rFonts w:ascii="Times New Roman" w:hAnsi="Times New Roman"/>
                <w:sz w:val="20"/>
                <w:szCs w:val="20"/>
                <w:lang w:eastAsia="ar-SA"/>
              </w:rPr>
            </w:pPr>
            <w:r>
              <w:rPr>
                <w:rFonts w:ascii="Times New Roman" w:hAnsi="Times New Roman"/>
                <w:sz w:val="20"/>
                <w:szCs w:val="20"/>
                <w:lang w:eastAsia="ar-SA"/>
              </w:rPr>
              <w:t>36000</w:t>
            </w:r>
          </w:p>
        </w:tc>
      </w:tr>
      <w:tr w:rsidR="00CF0B12" w:rsidRPr="00A22236" w:rsidTr="005B4F25">
        <w:trPr>
          <w:trHeight w:val="325"/>
          <w:jc w:val="center"/>
        </w:trPr>
        <w:tc>
          <w:tcPr>
            <w:tcW w:w="4134" w:type="pct"/>
            <w:gridSpan w:val="3"/>
            <w:tcBorders>
              <w:top w:val="single" w:sz="4" w:space="0" w:color="auto"/>
              <w:left w:val="single" w:sz="4" w:space="0" w:color="auto"/>
              <w:bottom w:val="single" w:sz="4" w:space="0" w:color="auto"/>
              <w:right w:val="single" w:sz="4" w:space="0" w:color="auto"/>
            </w:tcBorders>
          </w:tcPr>
          <w:p w:rsidR="00CF0B12" w:rsidRPr="00467B4E" w:rsidRDefault="00CF0B12" w:rsidP="003A35DD">
            <w:pPr>
              <w:tabs>
                <w:tab w:val="left" w:pos="6284"/>
              </w:tabs>
              <w:rPr>
                <w:rFonts w:ascii="Times New Roman" w:hAnsi="Times New Roman"/>
                <w:sz w:val="20"/>
                <w:szCs w:val="20"/>
                <w:lang w:eastAsia="ar-SA"/>
              </w:rPr>
            </w:pPr>
          </w:p>
          <w:p w:rsidR="00CF0B12" w:rsidRPr="00467B4E" w:rsidRDefault="00CF0B12" w:rsidP="003A35DD">
            <w:pPr>
              <w:tabs>
                <w:tab w:val="left" w:pos="6284"/>
              </w:tabs>
              <w:rPr>
                <w:rFonts w:ascii="Times New Roman" w:hAnsi="Times New Roman"/>
                <w:sz w:val="20"/>
                <w:szCs w:val="20"/>
                <w:lang w:eastAsia="ar-SA"/>
              </w:rPr>
            </w:pPr>
            <w:r w:rsidRPr="00467B4E">
              <w:rPr>
                <w:rFonts w:ascii="Times New Roman" w:hAnsi="Times New Roman"/>
                <w:sz w:val="20"/>
                <w:szCs w:val="20"/>
                <w:lang w:eastAsia="ar-SA"/>
              </w:rPr>
              <w:t xml:space="preserve">                                                                                                                                 ВСЬОГО</w:t>
            </w:r>
          </w:p>
        </w:tc>
        <w:tc>
          <w:tcPr>
            <w:tcW w:w="866" w:type="pct"/>
            <w:tcBorders>
              <w:top w:val="single" w:sz="4" w:space="0" w:color="auto"/>
              <w:left w:val="single" w:sz="4" w:space="0" w:color="auto"/>
              <w:bottom w:val="single" w:sz="4" w:space="0" w:color="auto"/>
              <w:right w:val="single" w:sz="4" w:space="0" w:color="auto"/>
            </w:tcBorders>
            <w:vAlign w:val="bottom"/>
          </w:tcPr>
          <w:p w:rsidR="00CF0B12" w:rsidRPr="00467B4E" w:rsidRDefault="0018068F" w:rsidP="00CF0B12">
            <w:pPr>
              <w:jc w:val="center"/>
              <w:rPr>
                <w:rFonts w:ascii="Times New Roman" w:hAnsi="Times New Roman"/>
                <w:sz w:val="20"/>
                <w:szCs w:val="20"/>
                <w:lang w:eastAsia="ar-SA"/>
              </w:rPr>
            </w:pPr>
            <w:r>
              <w:rPr>
                <w:rFonts w:ascii="Times New Roman" w:hAnsi="Times New Roman"/>
                <w:sz w:val="20"/>
                <w:szCs w:val="20"/>
                <w:lang w:eastAsia="ar-SA"/>
              </w:rPr>
              <w:t>177750,00</w:t>
            </w:r>
          </w:p>
        </w:tc>
      </w:tr>
    </w:tbl>
    <w:p w:rsidR="00A22236" w:rsidRPr="00CF0B12" w:rsidRDefault="00A22236" w:rsidP="00CF0B12">
      <w:pPr>
        <w:tabs>
          <w:tab w:val="left" w:pos="851"/>
        </w:tabs>
        <w:spacing w:after="0" w:line="240" w:lineRule="auto"/>
        <w:jc w:val="both"/>
        <w:rPr>
          <w:rFonts w:eastAsia="Verdana" w:cs="Tahoma"/>
          <w:b/>
          <w:bCs/>
        </w:rPr>
      </w:pPr>
    </w:p>
    <w:p w:rsidR="00E23B77" w:rsidRPr="00467B4E" w:rsidRDefault="00E23B77" w:rsidP="00E23B77">
      <w:pPr>
        <w:ind w:firstLine="34"/>
        <w:jc w:val="both"/>
        <w:rPr>
          <w:rFonts w:ascii="Times New Roman" w:hAnsi="Times New Roman"/>
          <w:color w:val="000000"/>
        </w:rPr>
      </w:pPr>
      <w:r w:rsidRPr="00467B4E">
        <w:rPr>
          <w:rFonts w:ascii="Times New Roman" w:hAnsi="Times New Roman"/>
        </w:rPr>
        <w:t xml:space="preserve">Розрахунок очікуваної вартості предмету закупівлі </w:t>
      </w:r>
      <w:r w:rsidRPr="00467B4E">
        <w:rPr>
          <w:rFonts w:ascii="Times New Roman" w:hAnsi="Times New Roman"/>
          <w:color w:val="000000"/>
        </w:rPr>
        <w:t xml:space="preserve">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шляхом проведення моніторингу середньоринкових цін на </w:t>
      </w:r>
      <w:r w:rsidR="00CF0B12" w:rsidRPr="00467B4E">
        <w:rPr>
          <w:rFonts w:ascii="Times New Roman" w:hAnsi="Times New Roman"/>
          <w:b/>
          <w:color w:val="000000"/>
        </w:rPr>
        <w:t xml:space="preserve">Риба, рибне філе та інше м'ясо риби морожені </w:t>
      </w:r>
      <w:r w:rsidRPr="00467B4E">
        <w:rPr>
          <w:rFonts w:ascii="Times New Roman" w:hAnsi="Times New Roman"/>
          <w:color w:val="000000"/>
        </w:rPr>
        <w:t>при плануванні відповідної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доступі на сайтах постачальників, в електронному каталозі, в електронній системі закупівель “ProZor</w:t>
      </w:r>
      <w:r w:rsidR="00CF0B12" w:rsidRPr="00467B4E">
        <w:rPr>
          <w:rFonts w:ascii="Times New Roman" w:hAnsi="Times New Roman"/>
          <w:color w:val="000000"/>
        </w:rPr>
        <w:t>ro” щодо аналогічних закупівель.</w:t>
      </w:r>
    </w:p>
    <w:p w:rsidR="00E23B77" w:rsidRPr="00467B4E" w:rsidRDefault="00E23B77" w:rsidP="00E6420D">
      <w:pPr>
        <w:tabs>
          <w:tab w:val="left" w:pos="851"/>
        </w:tabs>
        <w:spacing w:after="0" w:line="240" w:lineRule="auto"/>
        <w:jc w:val="both"/>
        <w:rPr>
          <w:rFonts w:ascii="Times New Roman" w:eastAsia="Times New Roman" w:hAnsi="Times New Roman"/>
          <w:b/>
          <w:lang w:eastAsia="ru-RU"/>
        </w:rPr>
      </w:pPr>
      <w:r w:rsidRPr="00467B4E">
        <w:rPr>
          <w:rFonts w:ascii="Times New Roman" w:eastAsia="Times New Roman" w:hAnsi="Times New Roman"/>
          <w:b/>
          <w:lang w:eastAsia="ru-RU"/>
        </w:rPr>
        <w:t>Обґрунтування розміру бюджетного призначення:</w:t>
      </w:r>
    </w:p>
    <w:p w:rsidR="00E23B77" w:rsidRPr="00467B4E" w:rsidRDefault="00E23B77" w:rsidP="00E23B77">
      <w:pPr>
        <w:rPr>
          <w:rFonts w:ascii="Times New Roman" w:hAnsi="Times New Roman"/>
        </w:rPr>
      </w:pPr>
      <w:r w:rsidRPr="00467B4E">
        <w:rPr>
          <w:rFonts w:ascii="Times New Roman" w:hAnsi="Times New Roman"/>
        </w:rPr>
        <w:t>Відповідно до п. 14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від 12.10.2022 р. № 1178 та статті 4 Закону планування закупівель здійснюється на підставі наявної потреби або у разі планової потреби наступного року. Заплановані закупівлі включаються до річного плану закупівель. Закупівля здійснюється відповідно до річного плану на 202</w:t>
      </w:r>
      <w:r w:rsidR="00CE5325" w:rsidRPr="00467B4E">
        <w:rPr>
          <w:rFonts w:ascii="Times New Roman" w:hAnsi="Times New Roman"/>
        </w:rPr>
        <w:t>4</w:t>
      </w:r>
      <w:r w:rsidRPr="00467B4E">
        <w:rPr>
          <w:rFonts w:ascii="Times New Roman" w:hAnsi="Times New Roman"/>
        </w:rPr>
        <w:t xml:space="preserve"> рік. </w:t>
      </w:r>
    </w:p>
    <w:p w:rsidR="00E23B77" w:rsidRPr="00467B4E" w:rsidRDefault="00E23B77" w:rsidP="00E23B77">
      <w:pPr>
        <w:spacing w:after="0" w:line="240" w:lineRule="auto"/>
        <w:jc w:val="both"/>
        <w:rPr>
          <w:rFonts w:ascii="Times New Roman" w:hAnsi="Times New Roman"/>
          <w:iCs/>
        </w:rPr>
      </w:pPr>
      <w:r w:rsidRPr="00467B4E">
        <w:rPr>
          <w:rFonts w:ascii="Times New Roman" w:hAnsi="Times New Roman"/>
          <w:iCs/>
        </w:rPr>
        <w:t xml:space="preserve">Розмір бюджетного призначення – </w:t>
      </w:r>
      <w:r w:rsidR="00467B4E" w:rsidRPr="00467B4E">
        <w:rPr>
          <w:rFonts w:ascii="Times New Roman" w:hAnsi="Times New Roman"/>
          <w:b/>
          <w:iCs/>
        </w:rPr>
        <w:t>177750,00</w:t>
      </w:r>
      <w:r w:rsidRPr="00467B4E">
        <w:rPr>
          <w:rFonts w:ascii="Times New Roman" w:hAnsi="Times New Roman"/>
          <w:b/>
          <w:iCs/>
        </w:rPr>
        <w:t xml:space="preserve">  грн. </w:t>
      </w:r>
      <w:r w:rsidR="00CE5325" w:rsidRPr="00467B4E">
        <w:rPr>
          <w:rFonts w:ascii="Times New Roman" w:hAnsi="Times New Roman"/>
          <w:b/>
          <w:iCs/>
        </w:rPr>
        <w:t xml:space="preserve"> </w:t>
      </w:r>
      <w:r w:rsidRPr="00467B4E">
        <w:rPr>
          <w:rFonts w:ascii="Times New Roman" w:hAnsi="Times New Roman"/>
          <w:iCs/>
        </w:rPr>
        <w:t>в</w:t>
      </w:r>
      <w:r w:rsidRPr="00467B4E">
        <w:rPr>
          <w:rFonts w:ascii="Times New Roman" w:eastAsia="Times New Roman" w:hAnsi="Times New Roman"/>
          <w:lang w:eastAsia="uk-UA"/>
        </w:rPr>
        <w:t xml:space="preserve">ідповідно до </w:t>
      </w:r>
      <w:r w:rsidRPr="00467B4E">
        <w:rPr>
          <w:rFonts w:ascii="Times New Roman" w:hAnsi="Times New Roman"/>
          <w:iCs/>
        </w:rPr>
        <w:t>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зобов’язань та здійснення платежів для виконання своїх функцій та досягнення результатів, визначених відповідно до бюджетних призначень.</w:t>
      </w:r>
    </w:p>
    <w:p w:rsidR="00E23B77" w:rsidRPr="00467B4E" w:rsidRDefault="00E23B77" w:rsidP="00E23B77">
      <w:pPr>
        <w:rPr>
          <w:rFonts w:ascii="Times New Roman" w:hAnsi="Times New Roman"/>
          <w:lang w:eastAsia="ru-RU"/>
        </w:rPr>
      </w:pPr>
    </w:p>
    <w:p w:rsidR="00E23B77" w:rsidRPr="00467B4E" w:rsidRDefault="00E23B77" w:rsidP="00E23B77">
      <w:pPr>
        <w:tabs>
          <w:tab w:val="right" w:pos="9900"/>
        </w:tabs>
        <w:rPr>
          <w:rFonts w:ascii="Times New Roman" w:hAnsi="Times New Roman"/>
          <w:shd w:val="clear" w:color="auto" w:fill="FFFFFF"/>
        </w:rPr>
      </w:pPr>
    </w:p>
    <w:p w:rsidR="000F19BF" w:rsidRPr="00467B4E" w:rsidRDefault="00E23B77" w:rsidP="00E23B77">
      <w:pPr>
        <w:rPr>
          <w:rFonts w:ascii="Times New Roman" w:hAnsi="Times New Roman"/>
          <w:lang w:eastAsia="ru-RU"/>
        </w:rPr>
      </w:pPr>
      <w:r w:rsidRPr="00467B4E">
        <w:rPr>
          <w:rFonts w:ascii="Times New Roman" w:hAnsi="Times New Roman"/>
          <w:lang w:eastAsia="ru-RU"/>
        </w:rPr>
        <w:t xml:space="preserve">Уповноважена особа </w:t>
      </w:r>
      <w:r w:rsidR="000F19BF" w:rsidRPr="00467B4E">
        <w:rPr>
          <w:rFonts w:ascii="Times New Roman" w:hAnsi="Times New Roman"/>
          <w:lang w:eastAsia="ru-RU"/>
        </w:rPr>
        <w:t xml:space="preserve">з проведення закупівель </w:t>
      </w:r>
    </w:p>
    <w:p w:rsidR="00E23B77" w:rsidRPr="00467B4E" w:rsidRDefault="00E23B77" w:rsidP="00E23B77">
      <w:pPr>
        <w:rPr>
          <w:rFonts w:ascii="Times New Roman" w:hAnsi="Times New Roman"/>
          <w:lang w:eastAsia="ru-RU"/>
        </w:rPr>
      </w:pPr>
      <w:r w:rsidRPr="00467B4E">
        <w:rPr>
          <w:rFonts w:ascii="Times New Roman" w:hAnsi="Times New Roman"/>
          <w:lang w:eastAsia="ru-RU"/>
        </w:rPr>
        <w:t xml:space="preserve"> відділу освіти  Борзнянської міської ради                    </w:t>
      </w:r>
      <w:r w:rsidR="000F19BF" w:rsidRPr="00467B4E">
        <w:rPr>
          <w:rFonts w:ascii="Times New Roman" w:hAnsi="Times New Roman"/>
          <w:lang w:eastAsia="ru-RU"/>
        </w:rPr>
        <w:t xml:space="preserve">         </w:t>
      </w:r>
      <w:r w:rsidRPr="00467B4E">
        <w:rPr>
          <w:rFonts w:ascii="Times New Roman" w:hAnsi="Times New Roman"/>
          <w:lang w:eastAsia="ru-RU"/>
        </w:rPr>
        <w:t xml:space="preserve">          Тетяна Троїцька</w:t>
      </w:r>
    </w:p>
    <w:p w:rsidR="00E23B77" w:rsidRPr="00467B4E" w:rsidRDefault="00E23B77" w:rsidP="00E23B77">
      <w:pPr>
        <w:rPr>
          <w:lang w:eastAsia="ru-RU"/>
        </w:rPr>
      </w:pPr>
    </w:p>
    <w:p w:rsidR="00A22236" w:rsidRPr="00467B4E" w:rsidRDefault="00A22236" w:rsidP="00A22236">
      <w:pPr>
        <w:tabs>
          <w:tab w:val="left" w:pos="3385"/>
        </w:tabs>
        <w:rPr>
          <w:rFonts w:ascii="Times New Roman" w:hAnsi="Times New Roman"/>
          <w:sz w:val="20"/>
          <w:szCs w:val="20"/>
          <w:lang w:eastAsia="ru-RU"/>
        </w:rPr>
      </w:pPr>
    </w:p>
    <w:p w:rsidR="00A22236" w:rsidRPr="00467B4E" w:rsidRDefault="00A22236" w:rsidP="00A22236">
      <w:pPr>
        <w:rPr>
          <w:sz w:val="20"/>
          <w:szCs w:val="20"/>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731312" w:rsidRPr="006C5675" w:rsidRDefault="00731312" w:rsidP="006C5675">
      <w:pPr>
        <w:rPr>
          <w:lang w:eastAsia="ru-RU"/>
        </w:rPr>
      </w:pPr>
    </w:p>
    <w:sectPr w:rsidR="00731312" w:rsidRPr="006C5675" w:rsidSect="00B9263B">
      <w:headerReference w:type="default" r:id="rId7"/>
      <w:pgSz w:w="11906" w:h="16838"/>
      <w:pgMar w:top="765" w:right="590" w:bottom="567"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E5C" w:rsidRDefault="00900E5C" w:rsidP="00731312">
      <w:pPr>
        <w:spacing w:after="0" w:line="240" w:lineRule="auto"/>
      </w:pPr>
      <w:r>
        <w:separator/>
      </w:r>
    </w:p>
  </w:endnote>
  <w:endnote w:type="continuationSeparator" w:id="0">
    <w:p w:rsidR="00900E5C" w:rsidRDefault="00900E5C" w:rsidP="0073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E5C" w:rsidRDefault="00900E5C" w:rsidP="00731312">
      <w:pPr>
        <w:spacing w:after="0" w:line="240" w:lineRule="auto"/>
      </w:pPr>
      <w:r>
        <w:separator/>
      </w:r>
    </w:p>
  </w:footnote>
  <w:footnote w:type="continuationSeparator" w:id="0">
    <w:p w:rsidR="00900E5C" w:rsidRDefault="00900E5C" w:rsidP="0073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12" w:rsidRDefault="00B40A00">
    <w:pPr>
      <w:pStyle w:val="Header"/>
      <w:jc w:val="center"/>
    </w:pPr>
    <w:r>
      <w:fldChar w:fldCharType="begin"/>
    </w:r>
    <w:r w:rsidR="00270EAA">
      <w:instrText>PAGE</w:instrText>
    </w:r>
    <w:r>
      <w:fldChar w:fldCharType="separate"/>
    </w:r>
    <w:r w:rsidR="005B4F25">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hyphenationZone w:val="425"/>
  <w:characterSpacingControl w:val="doNotCompress"/>
  <w:footnotePr>
    <w:footnote w:id="-1"/>
    <w:footnote w:id="0"/>
  </w:footnotePr>
  <w:endnotePr>
    <w:endnote w:id="-1"/>
    <w:endnote w:id="0"/>
  </w:endnotePr>
  <w:compat>
    <w:doNotExpandShiftReturn/>
    <w:useFELayout/>
  </w:compat>
  <w:rsids>
    <w:rsidRoot w:val="00731312"/>
    <w:rsid w:val="000D1532"/>
    <w:rsid w:val="000D1FF4"/>
    <w:rsid w:val="000F19BF"/>
    <w:rsid w:val="0018068F"/>
    <w:rsid w:val="001A4040"/>
    <w:rsid w:val="00266DD9"/>
    <w:rsid w:val="00270EAA"/>
    <w:rsid w:val="0029454E"/>
    <w:rsid w:val="002A4E03"/>
    <w:rsid w:val="002F786E"/>
    <w:rsid w:val="00322CE6"/>
    <w:rsid w:val="0038023E"/>
    <w:rsid w:val="003B54FC"/>
    <w:rsid w:val="003F2D88"/>
    <w:rsid w:val="00467B4E"/>
    <w:rsid w:val="004E53BF"/>
    <w:rsid w:val="00513674"/>
    <w:rsid w:val="005302F4"/>
    <w:rsid w:val="005B4F25"/>
    <w:rsid w:val="005D37D0"/>
    <w:rsid w:val="005E3D1B"/>
    <w:rsid w:val="00602DE4"/>
    <w:rsid w:val="00635CD6"/>
    <w:rsid w:val="006C5675"/>
    <w:rsid w:val="006E4731"/>
    <w:rsid w:val="00731027"/>
    <w:rsid w:val="00731312"/>
    <w:rsid w:val="00747F6B"/>
    <w:rsid w:val="007A7AA7"/>
    <w:rsid w:val="007D2DD3"/>
    <w:rsid w:val="00821A16"/>
    <w:rsid w:val="00835D16"/>
    <w:rsid w:val="008B37EA"/>
    <w:rsid w:val="008C0376"/>
    <w:rsid w:val="00900E5C"/>
    <w:rsid w:val="009209C4"/>
    <w:rsid w:val="00923E6D"/>
    <w:rsid w:val="009250D3"/>
    <w:rsid w:val="0095274A"/>
    <w:rsid w:val="009D18ED"/>
    <w:rsid w:val="009F301F"/>
    <w:rsid w:val="00A22236"/>
    <w:rsid w:val="00A75C3C"/>
    <w:rsid w:val="00A87C1C"/>
    <w:rsid w:val="00AB6923"/>
    <w:rsid w:val="00B40A00"/>
    <w:rsid w:val="00B9263B"/>
    <w:rsid w:val="00BC2BB2"/>
    <w:rsid w:val="00BF2602"/>
    <w:rsid w:val="00C31878"/>
    <w:rsid w:val="00C71EBF"/>
    <w:rsid w:val="00CD6914"/>
    <w:rsid w:val="00CE45E5"/>
    <w:rsid w:val="00CE5325"/>
    <w:rsid w:val="00CF0B12"/>
    <w:rsid w:val="00D3247F"/>
    <w:rsid w:val="00DC0B2B"/>
    <w:rsid w:val="00DE4574"/>
    <w:rsid w:val="00DF238B"/>
    <w:rsid w:val="00E23B77"/>
    <w:rsid w:val="00E6420D"/>
    <w:rsid w:val="00E976F8"/>
    <w:rsid w:val="00EB7C3E"/>
    <w:rsid w:val="00FA5246"/>
    <w:rsid w:val="00FB7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12"/>
    <w:pPr>
      <w:widowControl w:val="0"/>
      <w:spacing w:after="200" w:line="276" w:lineRule="auto"/>
    </w:pPr>
    <w:rPr>
      <w:rFonts w:ascii="Calibri" w:eastAsia="Calibri" w:hAnsi="Calibri"/>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qFormat/>
    <w:rsid w:val="00731312"/>
    <w:rPr>
      <w:color w:val="0000FF"/>
      <w:u w:val="single"/>
    </w:rPr>
  </w:style>
  <w:style w:type="character" w:customStyle="1" w:styleId="a3">
    <w:name w:val="Абзац списка Знак"/>
    <w:aliases w:val="Number Bullets Знак,Список уровня 2 Знак,Elenco Normale Знак,---- Знак,EBRD List Знак,CA bullets Знак,название табл/рис Знак,AC List 01 Знак,1 Буллет Знак,List Paragraph (numbered (a)) Знак,List Paragraph_Num123 Знак,заголовок 1.1 Знак"/>
    <w:uiPriority w:val="34"/>
    <w:qFormat/>
    <w:locked/>
    <w:rsid w:val="00731312"/>
    <w:rPr>
      <w:rFonts w:ascii="Calibri" w:eastAsia="Calibri" w:hAnsi="Calibri" w:cs="Times New Roman"/>
    </w:rPr>
  </w:style>
  <w:style w:type="character" w:customStyle="1" w:styleId="12">
    <w:name w:val="ОТ_Дог_12 Знак"/>
    <w:link w:val="120"/>
    <w:qFormat/>
    <w:rsid w:val="00731312"/>
    <w:rPr>
      <w:rFonts w:ascii="Times New Roman" w:eastAsia="Times New Roman" w:hAnsi="Times New Roman" w:cs="Times New Roman CYR"/>
      <w:sz w:val="24"/>
      <w:szCs w:val="24"/>
      <w:lang w:val="uk-UA"/>
    </w:rPr>
  </w:style>
  <w:style w:type="character" w:customStyle="1" w:styleId="a4">
    <w:name w:val="Верхний колонтитул Знак"/>
    <w:uiPriority w:val="99"/>
    <w:qFormat/>
    <w:rsid w:val="00731312"/>
    <w:rPr>
      <w:sz w:val="22"/>
      <w:szCs w:val="22"/>
      <w:lang w:eastAsia="en-US"/>
    </w:rPr>
  </w:style>
  <w:style w:type="character" w:customStyle="1" w:styleId="a5">
    <w:name w:val="Нижний колонтитул Знак"/>
    <w:uiPriority w:val="99"/>
    <w:qFormat/>
    <w:rsid w:val="00731312"/>
    <w:rPr>
      <w:sz w:val="22"/>
      <w:szCs w:val="22"/>
      <w:lang w:eastAsia="en-US"/>
    </w:rPr>
  </w:style>
  <w:style w:type="character" w:customStyle="1" w:styleId="a6">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qFormat/>
    <w:locked/>
    <w:rsid w:val="00731312"/>
    <w:rPr>
      <w:rFonts w:ascii="Times New Roman" w:eastAsia="Times New Roman" w:hAnsi="Times New Roman"/>
      <w:sz w:val="24"/>
      <w:szCs w:val="24"/>
    </w:rPr>
  </w:style>
  <w:style w:type="character" w:customStyle="1" w:styleId="a7">
    <w:name w:val="Текст выноски Знак"/>
    <w:basedOn w:val="a0"/>
    <w:uiPriority w:val="99"/>
    <w:semiHidden/>
    <w:qFormat/>
    <w:rsid w:val="00731312"/>
    <w:rPr>
      <w:rFonts w:ascii="Segoe UI" w:hAnsi="Segoe UI" w:cs="Segoe UI"/>
      <w:sz w:val="18"/>
      <w:szCs w:val="18"/>
      <w:lang w:val="uk-UA" w:eastAsia="en-US"/>
    </w:rPr>
  </w:style>
  <w:style w:type="paragraph" w:customStyle="1" w:styleId="a8">
    <w:name w:val="Заголовок"/>
    <w:basedOn w:val="a"/>
    <w:next w:val="a9"/>
    <w:qFormat/>
    <w:rsid w:val="00731312"/>
    <w:pPr>
      <w:keepNext/>
      <w:spacing w:before="240" w:after="120"/>
    </w:pPr>
    <w:rPr>
      <w:rFonts w:ascii="Liberation Sans" w:eastAsia="Noto Sans CJK SC" w:hAnsi="Liberation Sans" w:cs="Lohit Devanagari"/>
      <w:sz w:val="28"/>
      <w:szCs w:val="28"/>
    </w:rPr>
  </w:style>
  <w:style w:type="paragraph" w:styleId="a9">
    <w:name w:val="Body Text"/>
    <w:basedOn w:val="a"/>
    <w:rsid w:val="00731312"/>
    <w:pPr>
      <w:spacing w:after="140"/>
    </w:pPr>
  </w:style>
  <w:style w:type="paragraph" w:styleId="aa">
    <w:name w:val="List"/>
    <w:basedOn w:val="a9"/>
    <w:rsid w:val="00731312"/>
    <w:rPr>
      <w:rFonts w:cs="Lohit Devanagari"/>
    </w:rPr>
  </w:style>
  <w:style w:type="paragraph" w:customStyle="1" w:styleId="Caption">
    <w:name w:val="Caption"/>
    <w:basedOn w:val="a"/>
    <w:qFormat/>
    <w:rsid w:val="00731312"/>
    <w:pPr>
      <w:suppressLineNumbers/>
      <w:spacing w:before="120" w:after="120"/>
    </w:pPr>
    <w:rPr>
      <w:rFonts w:cs="Lohit Devanagari"/>
      <w:i/>
      <w:iCs/>
      <w:sz w:val="24"/>
      <w:szCs w:val="24"/>
    </w:rPr>
  </w:style>
  <w:style w:type="paragraph" w:styleId="ab">
    <w:name w:val="index heading"/>
    <w:basedOn w:val="a"/>
    <w:qFormat/>
    <w:rsid w:val="00731312"/>
    <w:pPr>
      <w:suppressLineNumbers/>
    </w:pPr>
    <w:rPr>
      <w:rFonts w:cs="Lohit Devanagari"/>
    </w:rPr>
  </w:style>
  <w:style w:type="paragraph" w:styleId="ac">
    <w:name w:val="Balloon Text"/>
    <w:basedOn w:val="a"/>
    <w:uiPriority w:val="99"/>
    <w:semiHidden/>
    <w:unhideWhenUsed/>
    <w:qFormat/>
    <w:rsid w:val="00731312"/>
    <w:pPr>
      <w:spacing w:after="0" w:line="240" w:lineRule="auto"/>
    </w:pPr>
    <w:rPr>
      <w:rFonts w:ascii="Segoe UI" w:hAnsi="Segoe UI" w:cs="Segoe UI"/>
      <w:sz w:val="18"/>
      <w:szCs w:val="18"/>
    </w:rPr>
  </w:style>
  <w:style w:type="paragraph" w:customStyle="1" w:styleId="ad">
    <w:name w:val="Верхний и нижний колонтитулы"/>
    <w:basedOn w:val="a"/>
    <w:qFormat/>
    <w:rsid w:val="00731312"/>
  </w:style>
  <w:style w:type="paragraph" w:customStyle="1" w:styleId="Footer">
    <w:name w:val="Footer"/>
    <w:basedOn w:val="a"/>
    <w:uiPriority w:val="99"/>
    <w:unhideWhenUsed/>
    <w:qFormat/>
    <w:rsid w:val="00731312"/>
    <w:pPr>
      <w:tabs>
        <w:tab w:val="center" w:pos="4844"/>
        <w:tab w:val="right" w:pos="9689"/>
      </w:tabs>
    </w:pPr>
  </w:style>
  <w:style w:type="paragraph" w:customStyle="1" w:styleId="Header">
    <w:name w:val="Header"/>
    <w:basedOn w:val="a"/>
    <w:uiPriority w:val="99"/>
    <w:unhideWhenUsed/>
    <w:qFormat/>
    <w:rsid w:val="00731312"/>
    <w:pPr>
      <w:tabs>
        <w:tab w:val="center" w:pos="4844"/>
        <w:tab w:val="right" w:pos="9689"/>
      </w:tabs>
    </w:pPr>
  </w:style>
  <w:style w:type="paragraph" w:styleId="ae">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Знак2 Знак, Знак17"/>
    <w:basedOn w:val="a"/>
    <w:uiPriority w:val="99"/>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styleId="af">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731312"/>
    <w:pPr>
      <w:ind w:left="720"/>
      <w:contextualSpacing/>
    </w:pPr>
    <w:rPr>
      <w:sz w:val="20"/>
      <w:szCs w:val="20"/>
    </w:rPr>
  </w:style>
  <w:style w:type="paragraph" w:customStyle="1" w:styleId="120">
    <w:name w:val="ОТ_Дог_12"/>
    <w:basedOn w:val="a"/>
    <w:link w:val="12"/>
    <w:qFormat/>
    <w:rsid w:val="00731312"/>
    <w:pPr>
      <w:spacing w:after="0" w:line="240" w:lineRule="auto"/>
      <w:ind w:firstLine="567"/>
      <w:jc w:val="both"/>
    </w:pPr>
    <w:rPr>
      <w:rFonts w:ascii="Times New Roman" w:eastAsia="Times New Roman" w:hAnsi="Times New Roman"/>
      <w:sz w:val="24"/>
      <w:szCs w:val="24"/>
    </w:rPr>
  </w:style>
  <w:style w:type="paragraph" w:customStyle="1" w:styleId="af0">
    <w:name w:val="a"/>
    <w:basedOn w:val="a"/>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customStyle="1" w:styleId="1">
    <w:name w:val="Без интервала1"/>
    <w:qFormat/>
    <w:rsid w:val="00731312"/>
    <w:pPr>
      <w:widowControl w:val="0"/>
      <w:spacing w:line="100" w:lineRule="atLeast"/>
    </w:pPr>
    <w:rPr>
      <w:rFonts w:asciiTheme="minorHAnsi" w:eastAsia="Calibri" w:hAnsiTheme="minorHAnsi"/>
      <w:sz w:val="22"/>
      <w:szCs w:val="22"/>
      <w:lang w:eastAsia="ar-SA" w:bidi="ar-SA"/>
    </w:rPr>
  </w:style>
  <w:style w:type="paragraph" w:customStyle="1" w:styleId="af1">
    <w:name w:val="Заголовок списка"/>
    <w:basedOn w:val="a"/>
    <w:next w:val="af2"/>
    <w:qFormat/>
    <w:rsid w:val="00731312"/>
  </w:style>
  <w:style w:type="paragraph" w:customStyle="1" w:styleId="af2">
    <w:name w:val="Содержимое списка"/>
    <w:basedOn w:val="a"/>
    <w:qFormat/>
    <w:rsid w:val="00731312"/>
    <w:pPr>
      <w:ind w:left="567"/>
    </w:pPr>
  </w:style>
  <w:style w:type="paragraph" w:customStyle="1" w:styleId="af3">
    <w:name w:val="Текст в заданном формате"/>
    <w:basedOn w:val="a"/>
    <w:qFormat/>
    <w:rsid w:val="00731312"/>
    <w:pPr>
      <w:spacing w:after="0"/>
    </w:pPr>
    <w:rPr>
      <w:rFonts w:ascii="Liberation Mono" w:eastAsia="Noto Sans Mono CJK SC" w:hAnsi="Liberation Mono" w:cs="Liberation Mono"/>
      <w:sz w:val="20"/>
      <w:szCs w:val="20"/>
    </w:rPr>
  </w:style>
  <w:style w:type="paragraph" w:styleId="af4">
    <w:name w:val="header"/>
    <w:basedOn w:val="a"/>
    <w:link w:val="10"/>
    <w:uiPriority w:val="99"/>
    <w:unhideWhenUsed/>
    <w:qFormat/>
    <w:rsid w:val="0029454E"/>
    <w:pPr>
      <w:tabs>
        <w:tab w:val="center" w:pos="4677"/>
        <w:tab w:val="right" w:pos="9355"/>
      </w:tabs>
      <w:spacing w:after="0" w:line="240" w:lineRule="auto"/>
    </w:pPr>
  </w:style>
  <w:style w:type="character" w:customStyle="1" w:styleId="10">
    <w:name w:val="Верхний колонтитул Знак1"/>
    <w:basedOn w:val="a0"/>
    <w:link w:val="af4"/>
    <w:uiPriority w:val="99"/>
    <w:rsid w:val="0029454E"/>
    <w:rPr>
      <w:rFonts w:ascii="Calibri" w:eastAsia="Calibri" w:hAnsi="Calibri"/>
      <w:sz w:val="22"/>
      <w:szCs w:val="22"/>
      <w:lang w:eastAsia="en-US" w:bidi="ar-SA"/>
    </w:rPr>
  </w:style>
  <w:style w:type="paragraph" w:styleId="af5">
    <w:name w:val="footer"/>
    <w:basedOn w:val="a"/>
    <w:link w:val="11"/>
    <w:uiPriority w:val="99"/>
    <w:unhideWhenUsed/>
    <w:qFormat/>
    <w:rsid w:val="0029454E"/>
    <w:pPr>
      <w:tabs>
        <w:tab w:val="center" w:pos="4677"/>
        <w:tab w:val="right" w:pos="9355"/>
      </w:tabs>
      <w:spacing w:after="0" w:line="240" w:lineRule="auto"/>
    </w:pPr>
  </w:style>
  <w:style w:type="character" w:customStyle="1" w:styleId="11">
    <w:name w:val="Нижний колонтитул Знак1"/>
    <w:basedOn w:val="a0"/>
    <w:link w:val="af5"/>
    <w:uiPriority w:val="99"/>
    <w:rsid w:val="0029454E"/>
    <w:rPr>
      <w:rFonts w:ascii="Calibri" w:eastAsia="Calibri" w:hAnsi="Calibri"/>
      <w:sz w:val="22"/>
      <w:szCs w:val="22"/>
      <w:lang w:eastAsia="en-US" w:bidi="ar-SA"/>
    </w:rPr>
  </w:style>
  <w:style w:type="character" w:styleId="af6">
    <w:name w:val="Hyperlink"/>
    <w:basedOn w:val="a0"/>
    <w:uiPriority w:val="99"/>
    <w:unhideWhenUsed/>
    <w:rsid w:val="001A4040"/>
    <w:rPr>
      <w:color w:val="0000FF" w:themeColor="hyperlink"/>
      <w:u w:val="single"/>
    </w:rPr>
  </w:style>
  <w:style w:type="paragraph" w:customStyle="1" w:styleId="13">
    <w:name w:val="Обычный1"/>
    <w:qFormat/>
    <w:rsid w:val="001A4040"/>
    <w:pPr>
      <w:suppressAutoHyphens w:val="0"/>
      <w:spacing w:line="276" w:lineRule="auto"/>
    </w:pPr>
    <w:rPr>
      <w:rFonts w:ascii="Arial" w:eastAsia="Arial" w:hAnsi="Arial" w:cs="Arial"/>
      <w:color w:val="000000"/>
      <w:sz w:val="22"/>
      <w:szCs w:val="22"/>
      <w:lang w:val="ru-RU" w:eastAsia="ru-RU" w:bidi="ar-SA"/>
    </w:rPr>
  </w:style>
  <w:style w:type="paragraph" w:customStyle="1" w:styleId="14">
    <w:name w:val="Абзац списка1"/>
    <w:basedOn w:val="a"/>
    <w:qFormat/>
    <w:rsid w:val="001A4040"/>
    <w:pPr>
      <w:widowControl/>
      <w:suppressAutoHyphens w:val="0"/>
      <w:ind w:left="720"/>
    </w:pPr>
    <w:rPr>
      <w:rFonts w:eastAsia="Times New Roman" w:cs="Calibri"/>
      <w:lang w:val="ru-RU" w:eastAsia="ru-RU"/>
    </w:rPr>
  </w:style>
  <w:style w:type="paragraph" w:customStyle="1" w:styleId="2">
    <w:name w:val="Абзац списка2"/>
    <w:aliases w:val="List Paragraph,Chapter10"/>
    <w:basedOn w:val="a"/>
    <w:qFormat/>
    <w:rsid w:val="001A4040"/>
    <w:pPr>
      <w:widowControl/>
      <w:suppressAutoHyphens w:val="0"/>
      <w:spacing w:after="0" w:line="240" w:lineRule="auto"/>
      <w:ind w:left="720"/>
    </w:pPr>
    <w:rPr>
      <w:rFonts w:ascii="Times New Roman" w:hAnsi="Times New Roman"/>
      <w:sz w:val="24"/>
      <w:szCs w:val="24"/>
      <w:lang w:eastAsia="ar-SA"/>
    </w:rPr>
  </w:style>
  <w:style w:type="character" w:customStyle="1" w:styleId="rvts0">
    <w:name w:val="rvts0"/>
    <w:rsid w:val="001A4040"/>
  </w:style>
  <w:style w:type="paragraph" w:customStyle="1" w:styleId="Style6">
    <w:name w:val="Style6"/>
    <w:basedOn w:val="a"/>
    <w:rsid w:val="001A4040"/>
    <w:pPr>
      <w:autoSpaceDE w:val="0"/>
      <w:spacing w:after="0" w:line="310" w:lineRule="exact"/>
      <w:jc w:val="center"/>
    </w:pPr>
    <w:rPr>
      <w:rFonts w:ascii="Franklin Gothic Medium" w:hAnsi="Franklin Gothic Medium" w:cs="Franklin Gothic Medium"/>
      <w:sz w:val="24"/>
      <w:szCs w:val="24"/>
      <w:lang w:val="ru-RU" w:eastAsia="zh-CN"/>
    </w:rPr>
  </w:style>
  <w:style w:type="character" w:customStyle="1" w:styleId="tendertuidzvje7">
    <w:name w:val="tender__tuid__zvje7"/>
    <w:basedOn w:val="a0"/>
    <w:rsid w:val="00322CE6"/>
  </w:style>
</w:styles>
</file>

<file path=word/webSettings.xml><?xml version="1.0" encoding="utf-8"?>
<w:webSettings xmlns:r="http://schemas.openxmlformats.org/officeDocument/2006/relationships" xmlns:w="http://schemas.openxmlformats.org/wordprocessingml/2006/main">
  <w:divs>
    <w:div w:id="1164974805">
      <w:bodyDiv w:val="1"/>
      <w:marLeft w:val="0"/>
      <w:marRight w:val="0"/>
      <w:marTop w:val="0"/>
      <w:marBottom w:val="0"/>
      <w:divBdr>
        <w:top w:val="none" w:sz="0" w:space="0" w:color="auto"/>
        <w:left w:val="none" w:sz="0" w:space="0" w:color="auto"/>
        <w:bottom w:val="none" w:sz="0" w:space="0" w:color="auto"/>
        <w:right w:val="none" w:sz="0" w:space="0" w:color="auto"/>
      </w:divBdr>
    </w:div>
    <w:div w:id="163849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dc:description/>
  <cp:lastModifiedBy>RePack by SPecialiST</cp:lastModifiedBy>
  <cp:revision>34</cp:revision>
  <cp:lastPrinted>2023-06-21T14:04:00Z</cp:lastPrinted>
  <dcterms:created xsi:type="dcterms:W3CDTF">2021-05-20T02:17:00Z</dcterms:created>
  <dcterms:modified xsi:type="dcterms:W3CDTF">2025-02-21T13:44:00Z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1058-11.1.0.10161</vt:lpwstr>
  </property>
  <property fmtid="{D5CDD505-2E9C-101B-9397-08002B2CF9AE}" pid="4" name="LinksUpToDate">
    <vt:bool>false</vt:bool>
  </property>
  <property fmtid="{D5CDD505-2E9C-101B-9397-08002B2CF9AE}" pid="5" name="ScaleCrop">
    <vt:bool>false</vt:bool>
  </property>
</Properties>
</file>