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2" w:rsidRPr="00E72A55" w:rsidRDefault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55">
        <w:rPr>
          <w:rFonts w:ascii="Times New Roman" w:eastAsia="Times New Roman" w:hAnsi="Times New Roman" w:cs="Times New Roman"/>
          <w:b/>
          <w:sz w:val="24"/>
          <w:szCs w:val="24"/>
        </w:rPr>
        <w:t>Відділ освіти Борзнянської міської ради Чернігівської області</w:t>
      </w:r>
    </w:p>
    <w:p w:rsidR="00FF6F72" w:rsidRDefault="00FF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F6F72" w:rsidRDefault="00BA430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F6F72" w:rsidRDefault="00BA430B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</w:t>
      </w:r>
      <w:r w:rsidRPr="00484CC7">
        <w:rPr>
          <w:rFonts w:ascii="Times New Roman" w:eastAsia="Times New Roman" w:hAnsi="Times New Roman" w:cs="Times New Roman"/>
          <w:sz w:val="20"/>
          <w:szCs w:val="20"/>
        </w:rPr>
        <w:t xml:space="preserve">характеристик закупівлі </w:t>
      </w:r>
      <w:r w:rsidR="00484CC7" w:rsidRPr="00484CC7">
        <w:rPr>
          <w:rFonts w:ascii="Times New Roman" w:eastAsia="Times New Roman" w:hAnsi="Times New Roman" w:cs="Times New Roman"/>
          <w:b/>
          <w:sz w:val="20"/>
          <w:szCs w:val="20"/>
        </w:rPr>
        <w:t>Оброблені фрукти та овочі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72A55" w:rsidRDefault="00BA430B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>Відділ освіти Борзнянської міської ради;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uk-UA"/>
        </w:rPr>
        <w:t>16400, Чернігівська область, Ніжинський район,  м. Борзна, вул. П, Куліша, 107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Код за ЄДРПОУ – </w:t>
      </w:r>
      <w:r w:rsidRPr="00BA430B">
        <w:rPr>
          <w:rFonts w:ascii="Times New Roman" w:eastAsia="Times New Roman" w:hAnsi="Times New Roman"/>
          <w:lang w:eastAsia="uk-UA"/>
        </w:rPr>
        <w:t>43440981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Категорія замовника – </w:t>
      </w:r>
      <w:r w:rsidRPr="00BA430B">
        <w:rPr>
          <w:rFonts w:ascii="Times New Roman" w:eastAsia="Times New Roman" w:hAnsi="Times New Roman"/>
          <w:lang w:eastAsia="uk-UA"/>
        </w:rPr>
        <w:t>юридична особа, яка забезпечує потреби держави або територіальної громади  (відповідно до статті 2 Закону України «Про публічні закупівлі»)</w:t>
      </w:r>
      <w:r w:rsidRPr="00BA430B">
        <w:rPr>
          <w:rFonts w:ascii="Times New Roman" w:eastAsia="Times New Roman" w:hAnsi="Times New Roman"/>
          <w:lang w:eastAsia="ru-RU"/>
        </w:rPr>
        <w:t>.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84CC7" w:rsidRDefault="00484CC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4CC7">
        <w:rPr>
          <w:rFonts w:ascii="Times New Roman" w:eastAsia="Times New Roman" w:hAnsi="Times New Roman" w:cs="Times New Roman"/>
          <w:sz w:val="20"/>
          <w:szCs w:val="20"/>
        </w:rPr>
        <w:t>Оброблені фрукти та овочі (код ДК 021:2015:15330000-0 Оброблені фрукти та овочі; 15331170-9 Морожені овочі, 15331142-4 Оброблена капуста, 15331110-1 Оброблені коренеплідні овочі, 15331000-7 Оброблені овочі, 15332100-5 Оброблені фрукти, 15332410-1 Сухофрукти, 15332412-5 Оброблені родзинки, 15332100-5 Оброблені фрукти, 15332000-4 Оброблені фрукти та горіхи)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відкриті торги з Особливостями</w:t>
      </w:r>
      <w:bookmarkStart w:id="0" w:name="_GoBack"/>
      <w:bookmarkEnd w:id="0"/>
    </w:p>
    <w:p w:rsidR="00484CC7" w:rsidRDefault="00E72A55">
      <w:pPr>
        <w:spacing w:before="280" w:after="28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430B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закупівлі:   </w:t>
      </w:r>
      <w:r w:rsidR="00484CC7" w:rsidRPr="00484CC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UA-2025-01-08-009003-a </w:t>
      </w:r>
    </w:p>
    <w:p w:rsidR="00833D87" w:rsidRDefault="00BA430B" w:rsidP="004B6CD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4CC7">
        <w:rPr>
          <w:rFonts w:ascii="Times New Roman" w:eastAsia="Times New Roman" w:hAnsi="Times New Roman" w:cs="Times New Roman"/>
          <w:sz w:val="20"/>
          <w:szCs w:val="20"/>
        </w:rPr>
        <w:t>235300,00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</w:p>
    <w:p w:rsidR="00833D87" w:rsidRDefault="00833D87" w:rsidP="00833D8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аналізом ринкових цін у даному регіоні</w:t>
      </w:r>
      <w:r w:rsidRPr="00EC76E3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здійснення пошуку, збір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аналіз загальнодоступної інформації про ціну товару (тобто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інформація про ціни, що містяться в мережі інтернет у відкритому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доступі, спеціалізованих торгівельних майданчиках, в електронних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каталогах, в електронній системі закупівель «Прозоро»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4CC7">
        <w:rPr>
          <w:rFonts w:ascii="Times New Roman" w:eastAsia="Times New Roman" w:hAnsi="Times New Roman" w:cs="Times New Roman"/>
          <w:sz w:val="20"/>
          <w:szCs w:val="20"/>
        </w:rPr>
        <w:t>235300,00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  <w:r w:rsidR="00E72A55" w:rsidRPr="00E72A55">
        <w:rPr>
          <w:rFonts w:ascii="Times New Roman" w:eastAsia="Times New Roman" w:hAnsi="Times New Roman" w:cs="Times New Roman"/>
          <w:sz w:val="20"/>
          <w:szCs w:val="20"/>
        </w:rPr>
        <w:t>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зобов’язань та здійснення платежів для виконання своїх функцій та досягнення результатів, визначених відповідно до бюджетних призначень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6F72" w:rsidRDefault="00BA43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дати укладання договору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31.12.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D18A7">
        <w:rPr>
          <w:rFonts w:ascii="Times New Roman" w:eastAsia="Times New Roman" w:hAnsi="Times New Roman" w:cs="Times New Roman"/>
          <w:sz w:val="20"/>
          <w:szCs w:val="20"/>
        </w:rPr>
        <w:t>5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484CC7" w:rsidRPr="00484CC7">
        <w:rPr>
          <w:rFonts w:ascii="Times New Roman" w:eastAsia="Times New Roman" w:hAnsi="Times New Roman" w:cs="Times New Roman"/>
          <w:b/>
          <w:sz w:val="20"/>
          <w:szCs w:val="20"/>
        </w:rPr>
        <w:t>Оброблені фрукти та овочі</w:t>
      </w:r>
      <w:r w:rsidR="00484C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визначені з урахуванням реальних потреб підприємства та оптимального співвідношення ціни та якості, відповідати чинним ДСТУ.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484CC7" w:rsidRDefault="00484CC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4CC7" w:rsidRDefault="00484CC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4CC7" w:rsidRDefault="00484CC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4CC7" w:rsidRDefault="00484CC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4CC7" w:rsidRDefault="00484CC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4CC7" w:rsidRDefault="00484CC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4CC7" w:rsidRDefault="00484CC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8" w:type="dxa"/>
        <w:tblLayout w:type="fixed"/>
        <w:tblLook w:val="0000"/>
      </w:tblPr>
      <w:tblGrid>
        <w:gridCol w:w="2269"/>
        <w:gridCol w:w="3544"/>
        <w:gridCol w:w="1559"/>
        <w:gridCol w:w="1134"/>
      </w:tblGrid>
      <w:tr w:rsidR="00484CC7" w:rsidRPr="00484CC7" w:rsidTr="00484CC7">
        <w:trPr>
          <w:trHeight w:val="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CC7" w:rsidRPr="00484CC7" w:rsidRDefault="00484CC7" w:rsidP="00BD6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  <w:p w:rsidR="00484CC7" w:rsidRPr="00484CC7" w:rsidRDefault="00484CC7" w:rsidP="00BD646E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 xml:space="preserve"> товару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84CC7" w:rsidRPr="00484CC7" w:rsidRDefault="00484CC7" w:rsidP="00BD646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Вимоги до товару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CC7" w:rsidRPr="00484CC7" w:rsidRDefault="00484CC7" w:rsidP="00BD646E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4CC7" w:rsidRPr="00484CC7" w:rsidRDefault="00484CC7" w:rsidP="00BD646E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Кількість</w:t>
            </w:r>
          </w:p>
        </w:tc>
      </w:tr>
      <w:tr w:rsidR="00484CC7" w:rsidRPr="00484CC7" w:rsidTr="00484CC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горошок зелений заморожений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тип обробки швидка заморозка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484CC7" w:rsidRPr="00484CC7" w:rsidTr="00484CC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капуста квашена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сорт перший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 xml:space="preserve">кг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484CC7" w:rsidRPr="00484CC7" w:rsidTr="00484CC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огірки солені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сорт перший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84CC7" w:rsidRPr="00484CC7" w:rsidTr="00484CC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 xml:space="preserve">паста томатна 25%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сільу складі відсутня, сорт перший, масова частка сухих речовин 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 xml:space="preserve">кг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484CC7" w:rsidRPr="00484CC7" w:rsidTr="00484CC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 xml:space="preserve">сушені абрикоси цілі,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сорт перший, без кісточок, діаметр плоду не менше 34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84CC7" w:rsidRPr="00484CC7" w:rsidTr="00484CC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 xml:space="preserve">суміш сухофруктів,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відповідність ДСТУ 8494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484CC7" w:rsidRPr="00484CC7" w:rsidTr="00484CC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Родзинки сушені світло-коричневого кольору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без сорт вищий, розмір середній наявності плодоніжки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484CC7" w:rsidRPr="00484CC7" w:rsidTr="00484CC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Чорнослив сушений, без кісточки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сорт вищий, розмір середній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84CC7" w:rsidRPr="00484CC7" w:rsidTr="00484CC7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 xml:space="preserve">Ядра волоських горіхів, четвертинки,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першого сорту, Характеристики не суперечать ДСТУ ЕЭК ООН DDF-02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CC7" w:rsidRPr="00484CC7" w:rsidRDefault="00484CC7" w:rsidP="00BD64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CC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8D18A7" w:rsidRPr="00484CC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Місце поставки товарів: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1. ЗДО «Світлячок»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Шевченка, 13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«Теремок»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Міжнародна, 32 а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«Світанок»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16406,село Кинашівка, вул. Комарова, 1 б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«Перлинка»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16426, село Прачі, вул. Миру, 50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5. ЗДО «Чебурашка»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вул. Набережна, 1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6. ЗДО «Соняшник»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16430,с.Шаповалівка,вул.Свято-Миколаївська, 9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7.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«Сонечко»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,вул. Шевченка, 93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8. ЗДО «Малятко»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9. Борзнянська ЗОШ І-ІІІ ст. ім. Х.Алчевської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м.Борзна, вул. Богдана Хмельницького, 3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10.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Кинашівська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 село Кинашівка, вул. Комарова, 1 б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Миколаївська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,вул. Набережна, 1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Оленівська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 вул. Шевченка, 93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Ядутинська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833D87" w:rsidRPr="003D4A1D" w:rsidRDefault="00833D87" w:rsidP="00833D87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Шаповалівська 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 , вул.Свято-Миколаївська, 9</w:t>
      </w:r>
    </w:p>
    <w:p w:rsidR="00833D87" w:rsidRPr="003D4A1D" w:rsidRDefault="00833D87" w:rsidP="00833D8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3D87" w:rsidRPr="00BA430B" w:rsidRDefault="00833D87" w:rsidP="00833D87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6F72" w:rsidRPr="00BA430B" w:rsidSect="00A3540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F6F72"/>
    <w:rsid w:val="001063E3"/>
    <w:rsid w:val="00163DC5"/>
    <w:rsid w:val="00484CC7"/>
    <w:rsid w:val="004B6CD5"/>
    <w:rsid w:val="00833D87"/>
    <w:rsid w:val="008D18A7"/>
    <w:rsid w:val="00952056"/>
    <w:rsid w:val="00A35400"/>
    <w:rsid w:val="00BA430B"/>
    <w:rsid w:val="00C13F63"/>
    <w:rsid w:val="00E72A55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rsid w:val="00A354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354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354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354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3540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354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5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54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rsid w:val="00A35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A3540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RePack by SPecialiST</cp:lastModifiedBy>
  <cp:revision>6</cp:revision>
  <dcterms:created xsi:type="dcterms:W3CDTF">2021-03-31T12:56:00Z</dcterms:created>
  <dcterms:modified xsi:type="dcterms:W3CDTF">2025-02-21T14:11:00Z</dcterms:modified>
</cp:coreProperties>
</file>